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C50" w:rsidRDefault="00457C50" w:rsidP="00E5171F">
      <w:pPr>
        <w:rPr>
          <w:rFonts w:ascii="Cambria" w:hAnsi="Cambria"/>
          <w:sz w:val="72"/>
          <w:szCs w:val="72"/>
        </w:rPr>
      </w:pPr>
      <w:r>
        <w:rPr>
          <w:noProof/>
          <w:lang w:eastAsia="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l_fi" o:spid="_x0000_s1026" type="#_x0000_t75" alt="http://upload.wikimedia.org/wikipedia/commons/thumb/2/2c/Laho%C5%A1%C5%A5_znak.jpg/90px-Laho%C5%A1%C5%A5_znak.jpg" style="position:absolute;margin-left:0;margin-top:0;width:67.5pt;height:77.25pt;z-index:251655168;visibility:visible;mso-position-horizontal:left;mso-position-horizontal-relative:margin;mso-position-vertical:top;mso-position-vertical-relative:margin">
            <v:imagedata r:id="rId6" o:title=""/>
            <w10:wrap type="square" anchorx="margin" anchory="margin"/>
          </v:shape>
        </w:pict>
      </w:r>
      <w:r>
        <w:rPr>
          <w:rFonts w:ascii="Cambria" w:hAnsi="Cambria"/>
          <w:sz w:val="72"/>
          <w:szCs w:val="72"/>
        </w:rPr>
        <w:t xml:space="preserve">     Lahošťský zpravodaj</w:t>
      </w:r>
    </w:p>
    <w:p w:rsidR="00457C50" w:rsidRDefault="00457C50">
      <w:pPr>
        <w:rPr>
          <w:rFonts w:ascii="Cambria" w:hAnsi="Cambria"/>
          <w:sz w:val="28"/>
          <w:szCs w:val="28"/>
        </w:rPr>
      </w:pPr>
      <w:r>
        <w:rPr>
          <w:rFonts w:ascii="Cambria" w:hAnsi="Cambria"/>
          <w:sz w:val="72"/>
          <w:szCs w:val="72"/>
        </w:rPr>
        <w:tab/>
      </w:r>
      <w:r>
        <w:rPr>
          <w:rFonts w:ascii="Cambria" w:hAnsi="Cambria"/>
          <w:sz w:val="72"/>
          <w:szCs w:val="72"/>
        </w:rPr>
        <w:tab/>
      </w:r>
      <w:r>
        <w:rPr>
          <w:rFonts w:ascii="Cambria" w:hAnsi="Cambria"/>
          <w:sz w:val="72"/>
          <w:szCs w:val="72"/>
        </w:rPr>
        <w:tab/>
      </w:r>
      <w:hyperlink r:id="rId7" w:history="1">
        <w:r w:rsidRPr="0087513E">
          <w:rPr>
            <w:rStyle w:val="Hyperlink"/>
            <w:rFonts w:ascii="Cambria" w:hAnsi="Cambria"/>
            <w:sz w:val="28"/>
            <w:szCs w:val="28"/>
          </w:rPr>
          <w:t>www.lahost.cz</w:t>
        </w:r>
      </w:hyperlink>
    </w:p>
    <w:p w:rsidR="00457C50" w:rsidRPr="00406C06" w:rsidRDefault="00457C50" w:rsidP="00A37F2C">
      <w:pPr>
        <w:pBdr>
          <w:bottom w:val="single" w:sz="4" w:space="1" w:color="auto"/>
        </w:pBdr>
        <w:rPr>
          <w:sz w:val="28"/>
          <w:szCs w:val="28"/>
        </w:rPr>
      </w:pPr>
    </w:p>
    <w:p w:rsidR="00457C50" w:rsidRPr="00CB395D" w:rsidRDefault="00457C50" w:rsidP="005115DE">
      <w:pPr>
        <w:rPr>
          <w:b/>
        </w:rPr>
      </w:pPr>
      <w:r w:rsidRPr="00CB395D">
        <w:rPr>
          <w:b/>
        </w:rPr>
        <w:t>Vážení spoluobčané,</w:t>
      </w:r>
    </w:p>
    <w:p w:rsidR="00457C50" w:rsidRPr="00CB395D" w:rsidRDefault="00457C50" w:rsidP="005115DE">
      <w:pPr>
        <w:contextualSpacing/>
        <w:jc w:val="both"/>
      </w:pPr>
      <w:r w:rsidRPr="00CB395D">
        <w:tab/>
        <w:t xml:space="preserve">rádi bychom pokračovali v tradici lahošťských zpravodajů, jejichž prostřednictvím jste byli informováni o dění v obci i o tom, co není na první pohled vidět. Do zpravodaje může přispět kdokoliv, stačí příspěvek poslat na </w:t>
      </w:r>
      <w:hyperlink r:id="rId8" w:history="1">
        <w:r w:rsidRPr="00CB395D">
          <w:rPr>
            <w:rStyle w:val="Hyperlink"/>
            <w:color w:val="auto"/>
            <w:u w:val="none"/>
          </w:rPr>
          <w:t>lahost@centrum.cz</w:t>
        </w:r>
      </w:hyperlink>
      <w:r w:rsidRPr="00CB395D">
        <w:t xml:space="preserve"> nebo vhodit do schránky na obecním úřadě.</w:t>
      </w:r>
    </w:p>
    <w:p w:rsidR="00457C50" w:rsidRPr="00CB395D" w:rsidRDefault="00457C50" w:rsidP="005115DE">
      <w:pPr>
        <w:contextualSpacing/>
        <w:jc w:val="both"/>
        <w:rPr>
          <w:u w:val="single"/>
        </w:rPr>
      </w:pPr>
      <w:r w:rsidRPr="00CB395D">
        <w:tab/>
      </w:r>
      <w:r w:rsidRPr="00CB395D">
        <w:rPr>
          <w:u w:val="single"/>
        </w:rPr>
        <w:t>Podařilo se …</w:t>
      </w:r>
    </w:p>
    <w:p w:rsidR="00457C50" w:rsidRPr="00CB395D" w:rsidRDefault="00457C50" w:rsidP="005115DE">
      <w:pPr>
        <w:contextualSpacing/>
        <w:jc w:val="both"/>
      </w:pPr>
      <w:r w:rsidRPr="00CB395D">
        <w:tab/>
        <w:t xml:space="preserve">K akcím, které se podařilo ukončit, patří zahrnutí bývalé čističky odpadních vod Na Vypichu a napojení obecních domů ve Švermově ulici (čp. 31, 47, 81, 99, </w:t>
      </w:r>
      <w:smartTag w:uri="urn:schemas-microsoft-com:office:smarttags" w:element="metricconverter">
        <w:smartTagPr>
          <w:attr w:name="ProductID" w:val="149 a"/>
        </w:smartTagPr>
        <w:r w:rsidRPr="00CB395D">
          <w:t>149 a</w:t>
        </w:r>
      </w:smartTag>
      <w:r w:rsidRPr="00CB395D">
        <w:t xml:space="preserve"> 150) na novou kanalizaci. Cílem těchto akcí je zkvalitňování životního prostředí a snížení vypouštění splaškové vody do potoka Bouřlivý, proto by bylo dobré, kdyby se na novou kanalizaci do konce roku napojilo co nejvíce rodinných domů. </w:t>
      </w:r>
    </w:p>
    <w:p w:rsidR="00457C50" w:rsidRPr="00CB395D" w:rsidRDefault="00457C50" w:rsidP="005115DE">
      <w:pPr>
        <w:contextualSpacing/>
        <w:jc w:val="both"/>
      </w:pPr>
      <w:r w:rsidRPr="00CB395D">
        <w:tab/>
        <w:t xml:space="preserve">Na dvou obecních domech (Švermova </w:t>
      </w:r>
      <w:smartTag w:uri="urn:schemas-microsoft-com:office:smarttags" w:element="metricconverter">
        <w:smartTagPr>
          <w:attr w:name="ProductID" w:val="149 a"/>
        </w:smartTagPr>
        <w:r w:rsidRPr="00CB395D">
          <w:t>149 a</w:t>
        </w:r>
      </w:smartTag>
      <w:r w:rsidRPr="00CB395D">
        <w:t xml:space="preserve"> 150) byla v říjnu provedena výměna oken. Stávající okna byla už řadu let nevyhovující, v některých případech hrozila téměř rozpadnutím. S ohledem na rozpočet by v příštím roce mělo dojít i na výměnu oken v domě čp. 81.</w:t>
      </w:r>
    </w:p>
    <w:p w:rsidR="00457C50" w:rsidRPr="00CB395D" w:rsidRDefault="00457C50" w:rsidP="005115DE">
      <w:pPr>
        <w:contextualSpacing/>
        <w:jc w:val="both"/>
        <w:rPr>
          <w:u w:val="single"/>
        </w:rPr>
      </w:pPr>
      <w:r w:rsidRPr="00CB395D">
        <w:tab/>
      </w:r>
      <w:r w:rsidRPr="00CB395D">
        <w:rPr>
          <w:u w:val="single"/>
        </w:rPr>
        <w:t>Špatná zpráva …</w:t>
      </w:r>
    </w:p>
    <w:p w:rsidR="00457C50" w:rsidRPr="00CB395D" w:rsidRDefault="00457C50" w:rsidP="005115DE">
      <w:pPr>
        <w:contextualSpacing/>
        <w:jc w:val="both"/>
      </w:pPr>
      <w:r w:rsidRPr="00CB395D">
        <w:tab/>
        <w:t xml:space="preserve">Špatnou zprávou před nastávající zimou je pro nás pro všechny informace, že teplický úřad práce nemá na prosinec peníze na VPP, obec proto bude muset tyto práce realizovat jinou formou, např. dohodou s občany, kteří budou ochotni danou práci vykonávat, ale v podstatně omezenější míře než prostřednictvím VPP. </w:t>
      </w:r>
    </w:p>
    <w:p w:rsidR="00457C50" w:rsidRPr="00CB395D" w:rsidRDefault="00457C50" w:rsidP="006F4D27">
      <w:pPr>
        <w:tabs>
          <w:tab w:val="left" w:pos="708"/>
          <w:tab w:val="left" w:pos="8925"/>
        </w:tabs>
        <w:contextualSpacing/>
        <w:jc w:val="both"/>
        <w:rPr>
          <w:i/>
        </w:rPr>
      </w:pPr>
      <w:r w:rsidRPr="00CB395D">
        <w:tab/>
      </w:r>
      <w:r w:rsidRPr="00CB395D">
        <w:tab/>
        <w:t xml:space="preserve">                          </w:t>
      </w:r>
      <w:r w:rsidRPr="00CB395D">
        <w:rPr>
          <w:i/>
        </w:rPr>
        <w:t>mf</w:t>
      </w:r>
    </w:p>
    <w:p w:rsidR="00457C50" w:rsidRPr="00CB395D" w:rsidRDefault="00457C50" w:rsidP="006F4D27">
      <w:pPr>
        <w:sectPr w:rsidR="00457C50" w:rsidRPr="00CB395D" w:rsidSect="00406C06">
          <w:pgSz w:w="11906" w:h="16838"/>
          <w:pgMar w:top="720" w:right="720" w:bottom="720" w:left="720" w:header="708" w:footer="708" w:gutter="0"/>
          <w:cols w:space="708"/>
          <w:docGrid w:linePitch="360"/>
        </w:sectPr>
      </w:pPr>
    </w:p>
    <w:p w:rsidR="00457C50" w:rsidRDefault="00457C50" w:rsidP="00FA1E72">
      <w:pPr>
        <w:rPr>
          <w:b/>
          <w:u w:val="single"/>
        </w:rPr>
      </w:pPr>
      <w:r w:rsidRPr="005115DE">
        <w:rPr>
          <w:b/>
          <w:u w:val="single"/>
        </w:rPr>
        <w:t>Zprávy z</w:t>
      </w:r>
      <w:r>
        <w:rPr>
          <w:b/>
          <w:u w:val="single"/>
        </w:rPr>
        <w:t> </w:t>
      </w:r>
      <w:r w:rsidRPr="005115DE">
        <w:rPr>
          <w:b/>
          <w:u w:val="single"/>
        </w:rPr>
        <w:t>obc</w:t>
      </w:r>
      <w:bookmarkStart w:id="0" w:name="_GoBack"/>
      <w:bookmarkEnd w:id="0"/>
      <w:r>
        <w:rPr>
          <w:b/>
          <w:u w:val="single"/>
        </w:rPr>
        <w:t>e</w:t>
      </w:r>
    </w:p>
    <w:p w:rsidR="00457C50" w:rsidRDefault="00457C50" w:rsidP="00FA1E72">
      <w:pPr>
        <w:rPr>
          <w:b/>
        </w:rPr>
      </w:pPr>
      <w:r>
        <w:rPr>
          <w:noProof/>
          <w:lang w:eastAsia="cs-CZ"/>
        </w:rPr>
        <w:pict>
          <v:shape id="_x0000_s1027" type="#_x0000_t75" style="position:absolute;margin-left:0;margin-top:3.5pt;width:56.95pt;height:57.75pt;z-index:-251658240;visibility:visible" wrapcoords="-284 -281 -284 21600 21884 21600 21884 -281 -284 -281" filled="t" fillcolor="window" stroked="t" strokecolor="window">
            <v:imagedata r:id="rId9" o:title="" chromakey="black"/>
            <w10:wrap type="tight"/>
          </v:shape>
        </w:pict>
      </w:r>
      <w:r>
        <w:rPr>
          <w:b/>
        </w:rPr>
        <w:t>Bezpečnost v obci</w:t>
      </w:r>
    </w:p>
    <w:p w:rsidR="00457C50" w:rsidRDefault="00457C50" w:rsidP="009544E5">
      <w:pPr>
        <w:contextualSpacing/>
        <w:jc w:val="both"/>
      </w:pPr>
      <w:r>
        <w:rPr>
          <w:b/>
        </w:rPr>
        <w:tab/>
      </w:r>
      <w:r>
        <w:t>V poslední době se v obci opět vyskytly případy krádeží v rodinných domech či přilehlých objektech. Podle informací vedoucí oddělení Policie ČR v Duchcově byla už posílena kontrolní činnost naší obce, protože ke krádežím prý dochází především u nás, okolní vesnice tento problém nemají. Vzhledem ke zvýšenému počtu těchto krádeží se dá předpokládat, že pachatelé jsou se situací v obci dobře obeznámeni. Obecní úřad i policie proto doporučují občanům věnovat zvýšenou pozornost podezřelému pohybu  v obci a v případě podezření na trestnou činnost okamžitě volat přímou linku 417 835 444.</w:t>
      </w:r>
    </w:p>
    <w:p w:rsidR="00457C50" w:rsidRDefault="00457C50" w:rsidP="009544E5">
      <w:pPr>
        <w:contextualSpacing/>
        <w:jc w:val="right"/>
        <w:rPr>
          <w:i/>
        </w:rPr>
      </w:pPr>
      <w:r>
        <w:tab/>
      </w:r>
      <w:r w:rsidRPr="007C65B4">
        <w:rPr>
          <w:i/>
        </w:rPr>
        <w:t>m</w:t>
      </w:r>
      <w:r>
        <w:rPr>
          <w:i/>
        </w:rPr>
        <w:t>f</w:t>
      </w:r>
    </w:p>
    <w:p w:rsidR="00457C50" w:rsidRDefault="00457C50" w:rsidP="009544E5">
      <w:pPr>
        <w:rPr>
          <w:b/>
        </w:rPr>
      </w:pPr>
      <w:r>
        <w:rPr>
          <w:noProof/>
          <w:lang w:eastAsia="cs-CZ"/>
        </w:rPr>
        <w:pict>
          <v:shape id="obrázek 10" o:spid="_x0000_s1028" type="#_x0000_t75" style="position:absolute;margin-left:-4.5pt;margin-top:2.7pt;width:42.75pt;height:42.75pt;z-index:-251657216;visibility:visible" wrapcoords="-379 0 -379 21221 21600 21221 21600 0 -379 0">
            <v:imagedata r:id="rId10" o:title=""/>
            <w10:wrap type="tight"/>
          </v:shape>
        </w:pict>
      </w:r>
      <w:r>
        <w:rPr>
          <w:b/>
        </w:rPr>
        <w:t xml:space="preserve">     Webové stránky      </w:t>
      </w:r>
    </w:p>
    <w:p w:rsidR="00457C50" w:rsidRDefault="00457C50" w:rsidP="00082128">
      <w:pPr>
        <w:contextualSpacing/>
        <w:jc w:val="both"/>
      </w:pPr>
      <w:r>
        <w:rPr>
          <w:b/>
        </w:rPr>
        <w:tab/>
      </w:r>
      <w:r>
        <w:t xml:space="preserve">Tento týden byly spuštěny nové webové stránky naší obce. Adresa zůstává stejná </w:t>
      </w:r>
      <w:hyperlink r:id="rId11" w:history="1">
        <w:r w:rsidRPr="00202577">
          <w:rPr>
            <w:rStyle w:val="Hyperlink"/>
          </w:rPr>
          <w:t>www.lahost.cz</w:t>
        </w:r>
      </w:hyperlink>
      <w:r>
        <w:t xml:space="preserve">, orientace na stránkách je jednoduchá. Vzhledem k rychlému vývoji v oblasti počítačové techniky je obměna webových stránek </w:t>
      </w:r>
      <w:r>
        <w:br/>
      </w:r>
      <w:r>
        <w:br/>
        <w:t>v určitých časových intervalech nejen běžná, ale i nutná, aby mohly být rozšířeny služby občanům (např. práce s katastrálními mapami apod.)</w:t>
      </w:r>
    </w:p>
    <w:p w:rsidR="00457C50" w:rsidRDefault="00457C50" w:rsidP="00F72B4C">
      <w:pPr>
        <w:contextualSpacing/>
        <w:jc w:val="right"/>
        <w:rPr>
          <w:i/>
        </w:rPr>
      </w:pPr>
      <w:r>
        <w:rPr>
          <w:i/>
        </w:rPr>
        <w:t>mf</w:t>
      </w:r>
    </w:p>
    <w:p w:rsidR="00457C50" w:rsidRDefault="00457C50" w:rsidP="00F72B4C">
      <w:pPr>
        <w:contextualSpacing/>
        <w:jc w:val="right"/>
        <w:rPr>
          <w:i/>
        </w:rPr>
      </w:pPr>
    </w:p>
    <w:p w:rsidR="00457C50" w:rsidRDefault="00457C50" w:rsidP="009B22CD">
      <w:pPr>
        <w:rPr>
          <w:b/>
        </w:rPr>
      </w:pPr>
      <w:r>
        <w:rPr>
          <w:noProof/>
          <w:lang w:eastAsia="cs-CZ"/>
        </w:rPr>
        <w:pict>
          <v:shape id="obrázek 4" o:spid="_x0000_s1029" type="#_x0000_t75" style="position:absolute;margin-left:1.5pt;margin-top:-.25pt;width:66pt;height:57.75pt;z-index:-251660288;visibility:visible" wrapcoords="-245 0 -245 21319 21600 21319 21600 0 -245 0">
            <v:imagedata r:id="rId12" o:title=""/>
            <w10:wrap type="tight"/>
          </v:shape>
        </w:pict>
      </w:r>
      <w:r w:rsidRPr="00287650">
        <w:rPr>
          <w:b/>
        </w:rPr>
        <w:t>Čtu, čteš, čteme</w:t>
      </w:r>
      <w:r>
        <w:rPr>
          <w:b/>
        </w:rPr>
        <w:t>…</w:t>
      </w:r>
    </w:p>
    <w:p w:rsidR="00457C50" w:rsidRPr="009B22CD" w:rsidRDefault="00457C50" w:rsidP="00B4518C">
      <w:pPr>
        <w:jc w:val="both"/>
        <w:rPr>
          <w:b/>
        </w:rPr>
      </w:pPr>
      <w:r w:rsidRPr="00287650">
        <w:rPr>
          <w:b/>
        </w:rPr>
        <w:t xml:space="preserve"> </w:t>
      </w:r>
      <w:r>
        <w:rPr>
          <w:b/>
        </w:rPr>
        <w:t xml:space="preserve">               </w:t>
      </w:r>
      <w:r>
        <w:t>J</w:t>
      </w:r>
      <w:r w:rsidRPr="00CB395D">
        <w:t xml:space="preserve">ednou ze služeb, které </w:t>
      </w:r>
      <w:r w:rsidRPr="00CB395D">
        <w:br/>
        <w:t xml:space="preserve">v obci fungují už řadu let, je knihovna. V současné době máme 33 registrovaných čtenářů, aktivních bylo letos 25, z toho 5 ve věku do 15 let. Nejvíce se půjčovaly časopisy – 1205 výpůjček, 303 výpůjček tvořily knihy. </w:t>
      </w:r>
    </w:p>
    <w:p w:rsidR="00457C50" w:rsidRPr="00CB395D" w:rsidRDefault="00457C50" w:rsidP="00CB395D">
      <w:pPr>
        <w:pStyle w:val="NormalWeb"/>
        <w:spacing w:before="0" w:beforeAutospacing="0" w:after="200" w:afterAutospacing="0" w:line="276" w:lineRule="auto"/>
        <w:contextualSpacing/>
        <w:jc w:val="both"/>
        <w:rPr>
          <w:rFonts w:ascii="Calibri" w:hAnsi="Calibri" w:cs="Arial"/>
          <w:sz w:val="22"/>
          <w:szCs w:val="22"/>
        </w:rPr>
      </w:pPr>
      <w:r>
        <w:rPr>
          <w:rFonts w:ascii="Calibri" w:hAnsi="Calibri" w:cs="Arial"/>
          <w:sz w:val="22"/>
          <w:szCs w:val="22"/>
        </w:rPr>
        <w:tab/>
      </w:r>
      <w:r w:rsidRPr="00CB395D">
        <w:rPr>
          <w:rFonts w:ascii="Calibri" w:hAnsi="Calibri" w:cs="Arial"/>
          <w:sz w:val="22"/>
          <w:szCs w:val="22"/>
        </w:rPr>
        <w:t>Naši knihovnu navštívila spisovatelka Stanislava Nopová, z jejíž tvorby můžeme nabídnout hned 4 tituly a doporuč</w:t>
      </w:r>
      <w:r>
        <w:rPr>
          <w:rFonts w:ascii="Calibri" w:hAnsi="Calibri" w:cs="Arial"/>
          <w:sz w:val="22"/>
          <w:szCs w:val="22"/>
        </w:rPr>
        <w:t>it zejména knihu  Daiquirita a také X Terra Incognita</w:t>
      </w:r>
      <w:r w:rsidRPr="00CB395D">
        <w:rPr>
          <w:rFonts w:ascii="Calibri" w:hAnsi="Calibri" w:cs="Arial"/>
          <w:sz w:val="22"/>
          <w:szCs w:val="22"/>
        </w:rPr>
        <w:t>.</w:t>
      </w:r>
    </w:p>
    <w:p w:rsidR="00457C50" w:rsidRPr="00287650" w:rsidRDefault="00457C50" w:rsidP="00CB395D">
      <w:pPr>
        <w:pStyle w:val="NormalWeb"/>
        <w:spacing w:before="0" w:beforeAutospacing="0" w:after="200" w:afterAutospacing="0" w:line="276" w:lineRule="auto"/>
        <w:contextualSpacing/>
        <w:jc w:val="both"/>
        <w:rPr>
          <w:rFonts w:ascii="Calibri" w:hAnsi="Calibri" w:cs="Arial"/>
          <w:sz w:val="22"/>
          <w:szCs w:val="22"/>
        </w:rPr>
      </w:pPr>
      <w:r>
        <w:rPr>
          <w:rFonts w:ascii="Calibri" w:hAnsi="Calibri" w:cs="Arial"/>
          <w:sz w:val="22"/>
          <w:szCs w:val="22"/>
        </w:rPr>
        <w:tab/>
        <w:t>Nejpilnějšími čtenáři je předkládaný knižní fond knihovny maximálně využíván</w:t>
      </w:r>
      <w:r w:rsidRPr="00CB395D">
        <w:rPr>
          <w:rFonts w:ascii="Calibri" w:hAnsi="Calibri" w:cs="Arial"/>
          <w:sz w:val="22"/>
          <w:szCs w:val="22"/>
        </w:rPr>
        <w:t xml:space="preserve">. Věříme, že v jejich stopách půjdou i další čtenáři, neboť nabízíme nejen knihy z našeho fondu, ale díky výměnnému programu i knihy z fondu Regionální knihovny v Teplicích. Stačí si otevřít </w:t>
      </w:r>
      <w:hyperlink r:id="rId13" w:history="1">
        <w:r w:rsidRPr="00CB395D">
          <w:rPr>
            <w:rStyle w:val="Hyperlink"/>
            <w:rFonts w:ascii="Calibri" w:hAnsi="Calibri" w:cs="Arial"/>
            <w:color w:val="auto"/>
            <w:sz w:val="22"/>
            <w:szCs w:val="22"/>
          </w:rPr>
          <w:t>www.lahost.cz</w:t>
        </w:r>
      </w:hyperlink>
      <w:r w:rsidRPr="00CB395D">
        <w:rPr>
          <w:rFonts w:ascii="Calibri" w:hAnsi="Calibri" w:cs="Arial"/>
          <w:sz w:val="22"/>
          <w:szCs w:val="22"/>
        </w:rPr>
        <w:t xml:space="preserve"> on-line katalog a knihu</w:t>
      </w:r>
      <w:r w:rsidRPr="00287650">
        <w:rPr>
          <w:rFonts w:ascii="Calibri" w:hAnsi="Calibri" w:cs="Arial"/>
          <w:sz w:val="22"/>
          <w:szCs w:val="22"/>
        </w:rPr>
        <w:t xml:space="preserve"> vám dovezou až sem. Nebo můžete přijít v pondělí odpoledne do knihovny a domluvit se osobně.</w:t>
      </w:r>
    </w:p>
    <w:p w:rsidR="00457C50" w:rsidRPr="00287650" w:rsidRDefault="00457C50" w:rsidP="00CB395D">
      <w:pPr>
        <w:pStyle w:val="NormalWeb"/>
        <w:spacing w:line="276" w:lineRule="auto"/>
        <w:jc w:val="right"/>
        <w:rPr>
          <w:rFonts w:ascii="Calibri" w:hAnsi="Calibri" w:cs="Arial"/>
          <w:i/>
          <w:sz w:val="22"/>
          <w:szCs w:val="22"/>
        </w:rPr>
      </w:pPr>
      <w:r>
        <w:rPr>
          <w:noProof/>
        </w:rPr>
        <w:pict>
          <v:shape id="obrázek 13" o:spid="_x0000_s1030" type="#_x0000_t75" style="position:absolute;left:0;text-align:left;margin-left:267pt;margin-top:-30.9pt;width:60pt;height:66.75pt;z-index:-251656192;visibility:visible" wrapcoords="-270 0 -270 21357 21600 21357 21600 0 -270 0">
            <v:imagedata r:id="rId14" o:title=""/>
            <w10:wrap type="tight"/>
          </v:shape>
        </w:pict>
      </w:r>
      <w:r w:rsidRPr="00287650">
        <w:rPr>
          <w:rFonts w:ascii="Calibri" w:hAnsi="Calibri" w:cs="Arial"/>
          <w:i/>
          <w:sz w:val="22"/>
          <w:szCs w:val="22"/>
        </w:rPr>
        <w:t>hz</w:t>
      </w:r>
    </w:p>
    <w:p w:rsidR="00457C50" w:rsidRPr="00FA1E72" w:rsidRDefault="00457C50" w:rsidP="007B35A7">
      <w:pPr>
        <w:contextualSpacing/>
        <w:rPr>
          <w:i/>
        </w:rPr>
      </w:pPr>
      <w:r>
        <w:tab/>
      </w:r>
      <w:r>
        <w:tab/>
      </w:r>
      <w:r>
        <w:tab/>
      </w:r>
      <w:r>
        <w:tab/>
      </w:r>
    </w:p>
    <w:p w:rsidR="00457C50" w:rsidRPr="00847CE1" w:rsidRDefault="00457C50" w:rsidP="00FA1E72">
      <w:pPr>
        <w:rPr>
          <w:b/>
        </w:rPr>
      </w:pPr>
      <w:r w:rsidRPr="00847CE1">
        <w:rPr>
          <w:b/>
        </w:rPr>
        <w:t>Mateřská škola</w:t>
      </w:r>
    </w:p>
    <w:p w:rsidR="00457C50" w:rsidRDefault="00457C50" w:rsidP="00287650">
      <w:pPr>
        <w:contextualSpacing/>
        <w:jc w:val="both"/>
      </w:pPr>
      <w:r>
        <w:tab/>
        <w:t>Od r. 1992 je jednotřídní, od 1. 1. 2003 právním subjektem. V současné době je v MŠ zapsáno 26 dětí, o které se starají dvě pedagogické a dvě provozní zaměstnankyně. MŠ pracuje podle Rámcového vzdělávacího programu pro předškolní vzdělávání.</w:t>
      </w:r>
    </w:p>
    <w:p w:rsidR="00457C50" w:rsidRDefault="00457C50" w:rsidP="00287650">
      <w:pPr>
        <w:contextualSpacing/>
        <w:jc w:val="both"/>
      </w:pPr>
      <w:r>
        <w:tab/>
        <w:t>Filozofií školy je rozvíjet samostatně a zdravě sebevědomé děti cestou přirozené výchovy, a položit tak základy celoživotního vzdělávání podle jejich potřeb, možností a zájmů.</w:t>
      </w:r>
    </w:p>
    <w:p w:rsidR="00457C50" w:rsidRPr="00FA1E72" w:rsidRDefault="00457C50" w:rsidP="00FA1E72">
      <w:pPr>
        <w:contextualSpacing/>
        <w:jc w:val="right"/>
        <w:rPr>
          <w:i/>
        </w:rPr>
      </w:pPr>
      <w:r>
        <w:rPr>
          <w:i/>
        </w:rPr>
        <w:t>jj</w:t>
      </w:r>
    </w:p>
    <w:p w:rsidR="00457C50" w:rsidRDefault="00457C50" w:rsidP="00287650">
      <w:pPr>
        <w:rPr>
          <w:b/>
        </w:rPr>
      </w:pPr>
      <w:r>
        <w:tab/>
      </w:r>
    </w:p>
    <w:p w:rsidR="00457C50" w:rsidRDefault="00457C50" w:rsidP="00287650">
      <w:pPr>
        <w:contextualSpacing/>
        <w:rPr>
          <w:b/>
        </w:rPr>
      </w:pPr>
      <w:r w:rsidRPr="005115DE">
        <w:rPr>
          <w:b/>
        </w:rPr>
        <w:t>Představujeme vám kontrolní výbor…</w:t>
      </w:r>
    </w:p>
    <w:p w:rsidR="00457C50" w:rsidRPr="00287650" w:rsidRDefault="00457C50" w:rsidP="00287650">
      <w:pPr>
        <w:contextualSpacing/>
        <w:rPr>
          <w:i/>
        </w:rPr>
      </w:pPr>
    </w:p>
    <w:p w:rsidR="00457C50" w:rsidRPr="005115DE" w:rsidRDefault="00457C50" w:rsidP="00287650">
      <w:pPr>
        <w:ind w:firstLine="567"/>
        <w:contextualSpacing/>
        <w:jc w:val="both"/>
      </w:pPr>
      <w:r>
        <w:t>P</w:t>
      </w:r>
      <w:r w:rsidRPr="005115DE">
        <w:t>ovinnost zřídit tento</w:t>
      </w:r>
      <w:r>
        <w:t xml:space="preserve"> výbor plyne ze zákona o obcích.</w:t>
      </w:r>
      <w:r w:rsidRPr="005115DE">
        <w:t xml:space="preserve"> </w:t>
      </w:r>
      <w:r>
        <w:t>J</w:t>
      </w:r>
      <w:r w:rsidRPr="005115DE">
        <w:t xml:space="preserve">eho členy byli </w:t>
      </w:r>
      <w:r>
        <w:t xml:space="preserve">na ustavujícím zasedání zastupitelstva obce </w:t>
      </w:r>
      <w:r w:rsidRPr="005115DE">
        <w:t xml:space="preserve">zvoleni paní Alena Matějková a pan Jan Halko, předsedkyní pak JUDr. Lucie Plochová. </w:t>
      </w:r>
    </w:p>
    <w:p w:rsidR="00457C50" w:rsidRPr="005115DE" w:rsidRDefault="00457C50" w:rsidP="00287650">
      <w:pPr>
        <w:ind w:firstLine="567"/>
        <w:contextualSpacing/>
        <w:jc w:val="both"/>
      </w:pPr>
      <w:r w:rsidRPr="005115DE">
        <w:t xml:space="preserve">Náplní činnosti kontrolního výboru je ze zákona kontrola plnění usnesení zastupitelstva obce, kontrola dodržování právních předpisů ostatními výbory a obecním úřadem na úseku samostatné působnosti obce a plnění dalších kontrolních úkolů, jimiž jej pověřilo zastupitelstvo obce. </w:t>
      </w:r>
    </w:p>
    <w:p w:rsidR="00457C50" w:rsidRPr="005115DE" w:rsidRDefault="00457C50" w:rsidP="00287650">
      <w:pPr>
        <w:spacing w:before="100" w:beforeAutospacing="1" w:after="100" w:afterAutospacing="1"/>
        <w:ind w:firstLine="567"/>
        <w:contextualSpacing/>
        <w:jc w:val="both"/>
        <w:rPr>
          <w:lang w:eastAsia="cs-CZ"/>
        </w:rPr>
      </w:pPr>
      <w:r>
        <w:t xml:space="preserve">Do současné doby byly </w:t>
      </w:r>
      <w:r w:rsidRPr="005115DE">
        <w:t>předsedkyn</w:t>
      </w:r>
      <w:r>
        <w:t>í</w:t>
      </w:r>
      <w:r w:rsidRPr="005115DE">
        <w:t xml:space="preserve"> výboru </w:t>
      </w:r>
      <w:r>
        <w:t xml:space="preserve">připraveny např. </w:t>
      </w:r>
      <w:r w:rsidRPr="005115DE">
        <w:rPr>
          <w:lang w:eastAsia="cs-CZ"/>
        </w:rPr>
        <w:t>písemn</w:t>
      </w:r>
      <w:r>
        <w:rPr>
          <w:lang w:eastAsia="cs-CZ"/>
        </w:rPr>
        <w:t>é</w:t>
      </w:r>
      <w:r w:rsidRPr="005115DE">
        <w:rPr>
          <w:lang w:eastAsia="cs-CZ"/>
        </w:rPr>
        <w:t xml:space="preserve"> výz</w:t>
      </w:r>
      <w:r>
        <w:rPr>
          <w:lang w:eastAsia="cs-CZ"/>
        </w:rPr>
        <w:t>vy</w:t>
      </w:r>
      <w:r w:rsidRPr="005115DE">
        <w:rPr>
          <w:lang w:eastAsia="cs-CZ"/>
        </w:rPr>
        <w:t xml:space="preserve"> k uhrazení dlužných částek nájemného, náje</w:t>
      </w:r>
      <w:r>
        <w:rPr>
          <w:lang w:eastAsia="cs-CZ"/>
        </w:rPr>
        <w:t>mní smlouvy k obecním pozemkům,</w:t>
      </w:r>
      <w:r w:rsidRPr="005115DE">
        <w:rPr>
          <w:lang w:eastAsia="cs-CZ"/>
        </w:rPr>
        <w:t xml:space="preserve"> vzorov</w:t>
      </w:r>
      <w:r>
        <w:rPr>
          <w:lang w:eastAsia="cs-CZ"/>
        </w:rPr>
        <w:t>é</w:t>
      </w:r>
      <w:r w:rsidRPr="005115DE">
        <w:rPr>
          <w:lang w:eastAsia="cs-CZ"/>
        </w:rPr>
        <w:t xml:space="preserve"> sml</w:t>
      </w:r>
      <w:r>
        <w:rPr>
          <w:lang w:eastAsia="cs-CZ"/>
        </w:rPr>
        <w:t>o</w:t>
      </w:r>
      <w:r w:rsidRPr="005115DE">
        <w:rPr>
          <w:lang w:eastAsia="cs-CZ"/>
        </w:rPr>
        <w:t>uv</w:t>
      </w:r>
      <w:r>
        <w:rPr>
          <w:lang w:eastAsia="cs-CZ"/>
        </w:rPr>
        <w:t>y</w:t>
      </w:r>
      <w:r w:rsidRPr="005115DE">
        <w:rPr>
          <w:lang w:eastAsia="cs-CZ"/>
        </w:rPr>
        <w:t xml:space="preserve"> na náj</w:t>
      </w:r>
      <w:r>
        <w:rPr>
          <w:lang w:eastAsia="cs-CZ"/>
        </w:rPr>
        <w:t>em bytových a nebytových prostor,</w:t>
      </w:r>
      <w:r w:rsidRPr="005115DE">
        <w:rPr>
          <w:lang w:eastAsia="cs-CZ"/>
        </w:rPr>
        <w:t xml:space="preserve"> vzorové nájemní smlouvy na pronájem obecních pozemků</w:t>
      </w:r>
      <w:r>
        <w:rPr>
          <w:lang w:eastAsia="cs-CZ"/>
        </w:rPr>
        <w:t xml:space="preserve">, dále </w:t>
      </w:r>
      <w:r w:rsidRPr="005115DE">
        <w:rPr>
          <w:lang w:eastAsia="cs-CZ"/>
        </w:rPr>
        <w:t>smlouv</w:t>
      </w:r>
      <w:r>
        <w:rPr>
          <w:lang w:eastAsia="cs-CZ"/>
        </w:rPr>
        <w:t>y</w:t>
      </w:r>
      <w:r w:rsidRPr="005115DE">
        <w:rPr>
          <w:lang w:eastAsia="cs-CZ"/>
        </w:rPr>
        <w:t xml:space="preserve"> o dílo </w:t>
      </w:r>
      <w:r>
        <w:rPr>
          <w:lang w:eastAsia="cs-CZ"/>
        </w:rPr>
        <w:t>(</w:t>
      </w:r>
      <w:r w:rsidRPr="005115DE">
        <w:rPr>
          <w:lang w:eastAsia="cs-CZ"/>
        </w:rPr>
        <w:t xml:space="preserve">UNIPLAST – dux s.r.o. </w:t>
      </w:r>
      <w:r>
        <w:rPr>
          <w:lang w:eastAsia="cs-CZ"/>
        </w:rPr>
        <w:t xml:space="preserve">- </w:t>
      </w:r>
      <w:r w:rsidRPr="005115DE">
        <w:rPr>
          <w:lang w:eastAsia="cs-CZ"/>
        </w:rPr>
        <w:t>výměna oken v obecních domech</w:t>
      </w:r>
      <w:r>
        <w:rPr>
          <w:lang w:eastAsia="cs-CZ"/>
        </w:rPr>
        <w:t>,</w:t>
      </w:r>
      <w:r w:rsidRPr="005115DE">
        <w:rPr>
          <w:lang w:eastAsia="cs-CZ"/>
        </w:rPr>
        <w:t xml:space="preserve"> Instas Melíšek s.r.o. </w:t>
      </w:r>
      <w:r>
        <w:rPr>
          <w:lang w:eastAsia="cs-CZ"/>
        </w:rPr>
        <w:t xml:space="preserve">- </w:t>
      </w:r>
      <w:r w:rsidRPr="005115DE">
        <w:rPr>
          <w:lang w:eastAsia="cs-CZ"/>
        </w:rPr>
        <w:t>kanalizační přípojky k obecním domům</w:t>
      </w:r>
      <w:r>
        <w:rPr>
          <w:lang w:eastAsia="cs-CZ"/>
        </w:rPr>
        <w:t>) a</w:t>
      </w:r>
      <w:r w:rsidRPr="005115DE">
        <w:rPr>
          <w:lang w:eastAsia="cs-CZ"/>
        </w:rPr>
        <w:t xml:space="preserve"> rovněž návrhy obecně závazných vyhlášek obce o místních poplatcích, resp. jejich uvedení do souladu s platnou právní úpravou.</w:t>
      </w:r>
    </w:p>
    <w:p w:rsidR="00457C50" w:rsidRPr="007C65B4" w:rsidRDefault="00457C50" w:rsidP="007C65B4">
      <w:pPr>
        <w:ind w:left="4248"/>
        <w:jc w:val="right"/>
        <w:rPr>
          <w:i/>
          <w:lang w:eastAsia="cs-CZ"/>
        </w:rPr>
      </w:pPr>
      <w:r>
        <w:rPr>
          <w:i/>
          <w:lang w:eastAsia="cs-CZ"/>
        </w:rPr>
        <w:t>lp</w:t>
      </w:r>
    </w:p>
    <w:p w:rsidR="00457C50" w:rsidRDefault="00457C50" w:rsidP="00B0346A">
      <w:pPr>
        <w:rPr>
          <w:lang w:eastAsia="cs-CZ"/>
        </w:rPr>
      </w:pPr>
    </w:p>
    <w:p w:rsidR="00457C50" w:rsidRDefault="00457C50" w:rsidP="00B0346A">
      <w:pPr>
        <w:rPr>
          <w:lang w:eastAsia="cs-CZ"/>
        </w:rPr>
        <w:sectPr w:rsidR="00457C50" w:rsidSect="005542A1">
          <w:type w:val="continuous"/>
          <w:pgSz w:w="11906" w:h="16838" w:code="9"/>
          <w:pgMar w:top="720" w:right="720" w:bottom="720" w:left="720" w:header="709" w:footer="709" w:gutter="0"/>
          <w:cols w:num="2" w:space="708"/>
          <w:vAlign w:val="bottom"/>
          <w:docGrid w:linePitch="360"/>
        </w:sectPr>
      </w:pPr>
      <w:r>
        <w:rPr>
          <w:lang w:eastAsia="cs-CZ"/>
        </w:rPr>
        <w:tab/>
      </w:r>
      <w:r>
        <w:rPr>
          <w:lang w:eastAsia="cs-CZ"/>
        </w:rPr>
        <w:tab/>
      </w:r>
      <w:r>
        <w:rPr>
          <w:lang w:eastAsia="cs-CZ"/>
        </w:rPr>
        <w:tab/>
      </w:r>
      <w:r>
        <w:rPr>
          <w:lang w:eastAsia="cs-CZ"/>
        </w:rPr>
        <w:tab/>
      </w:r>
      <w:r>
        <w:rPr>
          <w:lang w:eastAsia="cs-CZ"/>
        </w:rPr>
        <w:tab/>
      </w:r>
      <w:r>
        <w:rPr>
          <w:lang w:eastAsia="cs-CZ"/>
        </w:rPr>
        <w:tab/>
      </w:r>
    </w:p>
    <w:p w:rsidR="00457C50" w:rsidRDefault="00457C50" w:rsidP="00E13AC5">
      <w:pPr>
        <w:jc w:val="both"/>
        <w:rPr>
          <w:b/>
        </w:rPr>
      </w:pPr>
      <w:r>
        <w:rPr>
          <w:b/>
        </w:rPr>
        <w:t>Rozsvícení vánočního stromu</w:t>
      </w:r>
    </w:p>
    <w:p w:rsidR="00457C50" w:rsidRDefault="00457C50" w:rsidP="00287650">
      <w:pPr>
        <w:contextualSpacing/>
        <w:jc w:val="both"/>
      </w:pPr>
      <w:r>
        <w:tab/>
      </w:r>
      <w:r w:rsidRPr="006464E6">
        <w:t xml:space="preserve">Rozsvěcení vánočních stromů je </w:t>
      </w:r>
      <w:r>
        <w:t xml:space="preserve">už neodmyslitelnou součástí počátku adventu. Ten náš, lahošťský, se rozzářil v pátek 25. listopadu. Kulturní program obstaraly už tradičně děti z mateřské školy a poprvé i kvarteto z Gymnázia Teplice. Zvláště dětem z mateřské školy však patří uznání za skvělý výkon, který pod vedením svých učitelek ve velmi chladném počasí předvedly, a nezapomenutelný zážitek, jenž tak všem přítomným připravily.  Poděkování pak zaslouží i všichni další účastníci, kteří se postarali o zábavu pro děti (vláček, stánky), o něco pro zahřátí (svařené víno, čaj) či o něco sladkého na zub. </w:t>
      </w:r>
    </w:p>
    <w:p w:rsidR="00457C50" w:rsidRPr="00E13AC5" w:rsidRDefault="00457C50" w:rsidP="00E13AC5">
      <w:pPr>
        <w:contextualSpacing/>
        <w:jc w:val="right"/>
        <w:rPr>
          <w:i/>
        </w:rPr>
      </w:pPr>
      <w:r>
        <w:tab/>
      </w:r>
      <w:r>
        <w:rPr>
          <w:i/>
        </w:rPr>
        <w:t>dž</w:t>
      </w:r>
    </w:p>
    <w:p w:rsidR="00457C50" w:rsidRDefault="00457C50" w:rsidP="00287650">
      <w:pPr>
        <w:rPr>
          <w:b/>
          <w:lang w:eastAsia="cs-CZ"/>
        </w:rPr>
      </w:pPr>
      <w:r>
        <w:rPr>
          <w:noProof/>
          <w:lang w:eastAsia="cs-CZ"/>
        </w:rPr>
        <w:pict>
          <v:shape id="obrázek 7" o:spid="_x0000_s1031" type="#_x0000_t75" style="position:absolute;margin-left:-5.6pt;margin-top:22.9pt;width:73.5pt;height:71.25pt;z-index:-251659264;visibility:visible" wrapcoords="-220 0 -220 21373 21600 21373 21600 0 -220 0">
            <v:imagedata r:id="rId15" o:title=""/>
            <w10:wrap type="tight"/>
          </v:shape>
        </w:pict>
      </w:r>
      <w:r>
        <w:tab/>
      </w:r>
      <w:r>
        <w:tab/>
      </w:r>
      <w:r>
        <w:tab/>
      </w:r>
      <w:r>
        <w:tab/>
      </w:r>
      <w:r>
        <w:tab/>
      </w:r>
    </w:p>
    <w:p w:rsidR="00457C50" w:rsidRPr="00E13AC5" w:rsidRDefault="00457C50" w:rsidP="00287650">
      <w:pPr>
        <w:rPr>
          <w:lang w:eastAsia="cs-CZ"/>
        </w:rPr>
      </w:pPr>
      <w:r>
        <w:rPr>
          <w:b/>
          <w:lang w:eastAsia="cs-CZ"/>
        </w:rPr>
        <w:t>Betlémské světlo</w:t>
      </w:r>
    </w:p>
    <w:p w:rsidR="00457C50" w:rsidRPr="00E5296F" w:rsidRDefault="00457C50" w:rsidP="00E5296F">
      <w:pPr>
        <w:contextualSpacing/>
        <w:jc w:val="both"/>
        <w:rPr>
          <w:b/>
          <w:noProof/>
          <w:lang w:eastAsia="cs-CZ"/>
        </w:rPr>
      </w:pPr>
      <w:r>
        <w:tab/>
        <w:t>Jedná se o novodobou tradici, kdy světlo, které se zapálí v Betlémě, putuje do všech domácností napříč Evropou. Je to symbol Vánoc, který spojuje statisíce lidí. Přináší v dnešní uspěchané době tradiční atmosféru a poselství vánočních svátků.</w:t>
      </w:r>
      <w:r w:rsidRPr="00E5296F">
        <w:t xml:space="preserve"> </w:t>
      </w:r>
      <w:r>
        <w:t xml:space="preserve">Lidé si chodili pro světlo do Betléma už před staletími. Současná tradice betlémského světla je stará přesně čtvrt století. </w:t>
      </w:r>
    </w:p>
    <w:p w:rsidR="00457C50" w:rsidRDefault="00457C50" w:rsidP="00CF0869">
      <w:pPr>
        <w:contextualSpacing/>
        <w:jc w:val="both"/>
      </w:pPr>
      <w:r>
        <w:tab/>
        <w:t xml:space="preserve"> Betlémské světlo dorazilo o víkendu z Vídně do Brna. Světlo tradičně převážejí skauti, kteří je o tomto víkendu rozvezou po celé republice. I v naší obci bude pro vás betlémské světlo díky teplickým skautům připravené, a to </w:t>
      </w:r>
      <w:r w:rsidRPr="00174BE7">
        <w:rPr>
          <w:b/>
        </w:rPr>
        <w:t>24. prosince od 10 do 11 hod</w:t>
      </w:r>
      <w:r>
        <w:rPr>
          <w:b/>
        </w:rPr>
        <w:t xml:space="preserve"> </w:t>
      </w:r>
      <w:r>
        <w:t>v kapličce na návsi nebo ve stejném čase Na Vypichu 168 (Žbánkovi).</w:t>
      </w:r>
    </w:p>
    <w:p w:rsidR="00457C50" w:rsidRPr="00F72B4C" w:rsidRDefault="00457C50" w:rsidP="00F72B4C">
      <w:pPr>
        <w:contextualSpacing/>
        <w:jc w:val="right"/>
        <w:rPr>
          <w:i/>
        </w:rPr>
      </w:pPr>
      <w:r>
        <w:tab/>
      </w:r>
      <w:r>
        <w:rPr>
          <w:i/>
        </w:rPr>
        <w:t>dž</w:t>
      </w:r>
    </w:p>
    <w:p w:rsidR="00457C50" w:rsidRDefault="00457C50" w:rsidP="00B0346A">
      <w:pPr>
        <w:contextualSpacing/>
        <w:jc w:val="right"/>
      </w:pPr>
    </w:p>
    <w:p w:rsidR="00457C50" w:rsidRDefault="00457C50" w:rsidP="00B0346A">
      <w:pPr>
        <w:contextualSpacing/>
        <w:jc w:val="right"/>
      </w:pPr>
    </w:p>
    <w:p w:rsidR="00457C50" w:rsidRPr="00F72B4C" w:rsidRDefault="00457C50" w:rsidP="00F72B4C">
      <w:pPr>
        <w:contextualSpacing/>
        <w:jc w:val="center"/>
        <w:rPr>
          <w:rFonts w:ascii="Monotype Corsiva" w:hAnsi="Monotype Corsiva"/>
          <w:b/>
          <w:i/>
          <w:sz w:val="32"/>
          <w:szCs w:val="32"/>
        </w:rPr>
        <w:sectPr w:rsidR="00457C50" w:rsidRPr="00F72B4C" w:rsidSect="00B0346A">
          <w:type w:val="nextColumn"/>
          <w:pgSz w:w="11906" w:h="16838"/>
          <w:pgMar w:top="720" w:right="720" w:bottom="720" w:left="720" w:header="709" w:footer="709" w:gutter="0"/>
          <w:cols w:num="2" w:space="708"/>
          <w:docGrid w:linePitch="360"/>
        </w:sectPr>
      </w:pPr>
      <w:r w:rsidRPr="00F72B4C">
        <w:rPr>
          <w:rFonts w:ascii="Monotype Corsiva" w:hAnsi="Monotype Corsiva"/>
          <w:b/>
          <w:sz w:val="32"/>
          <w:szCs w:val="32"/>
        </w:rPr>
        <w:t xml:space="preserve">Zastupitelstvo obce přeje všem občanům příjemné prožití vánočních svátků </w:t>
      </w:r>
      <w:r>
        <w:rPr>
          <w:rFonts w:ascii="Monotype Corsiva" w:hAnsi="Monotype Corsiva"/>
          <w:b/>
          <w:sz w:val="32"/>
          <w:szCs w:val="32"/>
        </w:rPr>
        <w:br/>
      </w:r>
      <w:r w:rsidRPr="00F72B4C">
        <w:rPr>
          <w:rFonts w:ascii="Monotype Corsiva" w:hAnsi="Monotype Corsiva"/>
          <w:b/>
          <w:sz w:val="32"/>
          <w:szCs w:val="32"/>
        </w:rPr>
        <w:t>a hodně štěstí v novém roce 2012.</w:t>
      </w:r>
    </w:p>
    <w:p w:rsidR="00457C50" w:rsidRDefault="00457C50" w:rsidP="007C65B4">
      <w:pPr>
        <w:pBdr>
          <w:top w:val="single" w:sz="4" w:space="1" w:color="auto"/>
        </w:pBdr>
        <w:contextualSpacing/>
        <w:rPr>
          <w:lang w:eastAsia="cs-CZ"/>
        </w:rPr>
      </w:pPr>
      <w:r>
        <w:rPr>
          <w:lang w:eastAsia="cs-CZ"/>
        </w:rPr>
        <w:t xml:space="preserve">Použité zkratky: </w:t>
      </w:r>
    </w:p>
    <w:p w:rsidR="00457C50" w:rsidRPr="007C65B4" w:rsidRDefault="00457C50" w:rsidP="007C65B4">
      <w:pPr>
        <w:pBdr>
          <w:top w:val="single" w:sz="4" w:space="1" w:color="auto"/>
        </w:pBdr>
        <w:contextualSpacing/>
        <w:rPr>
          <w:lang w:eastAsia="cs-CZ"/>
        </w:rPr>
      </w:pPr>
      <w:r>
        <w:rPr>
          <w:i/>
          <w:lang w:eastAsia="cs-CZ"/>
        </w:rPr>
        <w:t xml:space="preserve">mf – </w:t>
      </w:r>
      <w:r>
        <w:rPr>
          <w:lang w:eastAsia="cs-CZ"/>
        </w:rPr>
        <w:t xml:space="preserve">Milan Fábera, </w:t>
      </w:r>
      <w:r>
        <w:rPr>
          <w:i/>
          <w:lang w:eastAsia="cs-CZ"/>
        </w:rPr>
        <w:t xml:space="preserve">dž – </w:t>
      </w:r>
      <w:r>
        <w:rPr>
          <w:lang w:eastAsia="cs-CZ"/>
        </w:rPr>
        <w:t xml:space="preserve">Dagmar Žbánková, </w:t>
      </w:r>
      <w:r>
        <w:rPr>
          <w:i/>
          <w:lang w:eastAsia="cs-CZ"/>
        </w:rPr>
        <w:t xml:space="preserve">lp – </w:t>
      </w:r>
      <w:r>
        <w:rPr>
          <w:lang w:eastAsia="cs-CZ"/>
        </w:rPr>
        <w:t xml:space="preserve">Lucie Plochová, </w:t>
      </w:r>
      <w:r>
        <w:rPr>
          <w:i/>
          <w:lang w:eastAsia="cs-CZ"/>
        </w:rPr>
        <w:t xml:space="preserve">jj – </w:t>
      </w:r>
      <w:r>
        <w:rPr>
          <w:lang w:eastAsia="cs-CZ"/>
        </w:rPr>
        <w:t xml:space="preserve">Jana Janoušková, </w:t>
      </w:r>
      <w:r>
        <w:rPr>
          <w:i/>
          <w:lang w:eastAsia="cs-CZ"/>
        </w:rPr>
        <w:t xml:space="preserve">hz – </w:t>
      </w:r>
      <w:r>
        <w:rPr>
          <w:lang w:eastAsia="cs-CZ"/>
        </w:rPr>
        <w:t>Helena Zatloukalová</w:t>
      </w:r>
    </w:p>
    <w:sectPr w:rsidR="00457C50" w:rsidRPr="007C65B4" w:rsidSect="007C65B4">
      <w:type w:val="continuous"/>
      <w:pgSz w:w="11906" w:h="16838"/>
      <w:pgMar w:top="720" w:right="720" w:bottom="720" w:left="720" w:header="709"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7C50" w:rsidRDefault="00457C50" w:rsidP="00A37F2C">
      <w:pPr>
        <w:spacing w:after="0" w:line="240" w:lineRule="auto"/>
      </w:pPr>
      <w:r>
        <w:separator/>
      </w:r>
    </w:p>
  </w:endnote>
  <w:endnote w:type="continuationSeparator" w:id="0">
    <w:p w:rsidR="00457C50" w:rsidRDefault="00457C50" w:rsidP="00A37F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 w:name="Monotype Corsiva">
    <w:panose1 w:val="03010101010201010101"/>
    <w:charset w:val="EE"/>
    <w:family w:val="script"/>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7C50" w:rsidRDefault="00457C50" w:rsidP="00A37F2C">
      <w:pPr>
        <w:spacing w:after="0" w:line="240" w:lineRule="auto"/>
      </w:pPr>
      <w:r>
        <w:separator/>
      </w:r>
    </w:p>
  </w:footnote>
  <w:footnote w:type="continuationSeparator" w:id="0">
    <w:p w:rsidR="00457C50" w:rsidRDefault="00457C50" w:rsidP="00A37F2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0735F"/>
    <w:rsid w:val="00015AF4"/>
    <w:rsid w:val="00082128"/>
    <w:rsid w:val="0010735F"/>
    <w:rsid w:val="00174BE7"/>
    <w:rsid w:val="00202577"/>
    <w:rsid w:val="00287650"/>
    <w:rsid w:val="002D2BC7"/>
    <w:rsid w:val="00406C06"/>
    <w:rsid w:val="004506E4"/>
    <w:rsid w:val="00457C50"/>
    <w:rsid w:val="00485547"/>
    <w:rsid w:val="005115DE"/>
    <w:rsid w:val="00517092"/>
    <w:rsid w:val="005542A1"/>
    <w:rsid w:val="005C234E"/>
    <w:rsid w:val="005F2A2F"/>
    <w:rsid w:val="006464E6"/>
    <w:rsid w:val="00697037"/>
    <w:rsid w:val="006A07EF"/>
    <w:rsid w:val="006F4D27"/>
    <w:rsid w:val="007B35A7"/>
    <w:rsid w:val="007C5907"/>
    <w:rsid w:val="007C65B4"/>
    <w:rsid w:val="007D3F8D"/>
    <w:rsid w:val="00847CE1"/>
    <w:rsid w:val="0087513E"/>
    <w:rsid w:val="008E39D9"/>
    <w:rsid w:val="00903F19"/>
    <w:rsid w:val="00951873"/>
    <w:rsid w:val="009544E5"/>
    <w:rsid w:val="009B22CD"/>
    <w:rsid w:val="00A37F2C"/>
    <w:rsid w:val="00A4421F"/>
    <w:rsid w:val="00B0346A"/>
    <w:rsid w:val="00B03B7C"/>
    <w:rsid w:val="00B12164"/>
    <w:rsid w:val="00B4518C"/>
    <w:rsid w:val="00B52CB8"/>
    <w:rsid w:val="00C50C8F"/>
    <w:rsid w:val="00C75CA0"/>
    <w:rsid w:val="00CB395D"/>
    <w:rsid w:val="00CF0869"/>
    <w:rsid w:val="00E073E7"/>
    <w:rsid w:val="00E13AC5"/>
    <w:rsid w:val="00E5171F"/>
    <w:rsid w:val="00E5296F"/>
    <w:rsid w:val="00E84F1E"/>
    <w:rsid w:val="00F72B4C"/>
    <w:rsid w:val="00FA1E72"/>
    <w:rsid w:val="00FA33B7"/>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873"/>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06C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06C06"/>
    <w:rPr>
      <w:rFonts w:ascii="Tahoma" w:hAnsi="Tahoma" w:cs="Tahoma"/>
      <w:sz w:val="16"/>
      <w:szCs w:val="16"/>
    </w:rPr>
  </w:style>
  <w:style w:type="character" w:styleId="Hyperlink">
    <w:name w:val="Hyperlink"/>
    <w:basedOn w:val="DefaultParagraphFont"/>
    <w:uiPriority w:val="99"/>
    <w:rsid w:val="00406C06"/>
    <w:rPr>
      <w:rFonts w:cs="Times New Roman"/>
      <w:color w:val="E68200"/>
      <w:u w:val="single"/>
    </w:rPr>
  </w:style>
  <w:style w:type="paragraph" w:styleId="Header">
    <w:name w:val="header"/>
    <w:basedOn w:val="Normal"/>
    <w:link w:val="HeaderChar"/>
    <w:uiPriority w:val="99"/>
    <w:rsid w:val="00A37F2C"/>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A37F2C"/>
    <w:rPr>
      <w:rFonts w:cs="Times New Roman"/>
    </w:rPr>
  </w:style>
  <w:style w:type="paragraph" w:styleId="Footer">
    <w:name w:val="footer"/>
    <w:basedOn w:val="Normal"/>
    <w:link w:val="FooterChar"/>
    <w:uiPriority w:val="99"/>
    <w:rsid w:val="00A37F2C"/>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A37F2C"/>
    <w:rPr>
      <w:rFonts w:cs="Times New Roman"/>
    </w:rPr>
  </w:style>
  <w:style w:type="paragraph" w:styleId="NormalWeb">
    <w:name w:val="Normal (Web)"/>
    <w:basedOn w:val="Normal"/>
    <w:uiPriority w:val="99"/>
    <w:semiHidden/>
    <w:rsid w:val="00287650"/>
    <w:pPr>
      <w:spacing w:before="100" w:beforeAutospacing="1" w:after="100" w:afterAutospacing="1" w:line="240" w:lineRule="auto"/>
    </w:pPr>
    <w:rPr>
      <w:rFonts w:ascii="Times New Roman" w:eastAsia="Times New Roman" w:hAnsi="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1987585720">
      <w:marLeft w:val="0"/>
      <w:marRight w:val="0"/>
      <w:marTop w:val="0"/>
      <w:marBottom w:val="0"/>
      <w:divBdr>
        <w:top w:val="none" w:sz="0" w:space="0" w:color="auto"/>
        <w:left w:val="none" w:sz="0" w:space="0" w:color="auto"/>
        <w:bottom w:val="none" w:sz="0" w:space="0" w:color="auto"/>
        <w:right w:val="none" w:sz="0" w:space="0" w:color="auto"/>
      </w:divBdr>
      <w:divsChild>
        <w:div w:id="1987585721">
          <w:marLeft w:val="720"/>
          <w:marRight w:val="720"/>
          <w:marTop w:val="100"/>
          <w:marBottom w:val="100"/>
          <w:divBdr>
            <w:top w:val="none" w:sz="0" w:space="0" w:color="auto"/>
            <w:left w:val="none" w:sz="0" w:space="0" w:color="auto"/>
            <w:bottom w:val="none" w:sz="0" w:space="0" w:color="auto"/>
            <w:right w:val="none" w:sz="0" w:space="0" w:color="auto"/>
          </w:divBdr>
        </w:div>
      </w:divsChild>
    </w:div>
    <w:div w:id="1987585722">
      <w:marLeft w:val="0"/>
      <w:marRight w:val="0"/>
      <w:marTop w:val="0"/>
      <w:marBottom w:val="0"/>
      <w:divBdr>
        <w:top w:val="none" w:sz="0" w:space="0" w:color="auto"/>
        <w:left w:val="none" w:sz="0" w:space="0" w:color="auto"/>
        <w:bottom w:val="none" w:sz="0" w:space="0" w:color="auto"/>
        <w:right w:val="none" w:sz="0" w:space="0" w:color="auto"/>
      </w:divBdr>
      <w:divsChild>
        <w:div w:id="1987585723">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ahost@centrum.cz" TargetMode="External"/><Relationship Id="rId13" Type="http://schemas.openxmlformats.org/officeDocument/2006/relationships/hyperlink" Target="http://www.lahost.cz" TargetMode="External"/><Relationship Id="rId3" Type="http://schemas.openxmlformats.org/officeDocument/2006/relationships/webSettings" Target="webSettings.xml"/><Relationship Id="rId7" Type="http://schemas.openxmlformats.org/officeDocument/2006/relationships/hyperlink" Target="http://www.lahost.cz" TargetMode="Externa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lahost.cz" TargetMode="External"/><Relationship Id="rId5" Type="http://schemas.openxmlformats.org/officeDocument/2006/relationships/endnotes" Target="endnotes.xml"/><Relationship Id="rId15" Type="http://schemas.openxmlformats.org/officeDocument/2006/relationships/image" Target="media/image6.png"/><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TotalTime>
  <Pages>2</Pages>
  <Words>939</Words>
  <Characters>5544</Characters>
  <Application>Microsoft Office Outlook</Application>
  <DocSecurity>0</DocSecurity>
  <Lines>0</Lines>
  <Paragraphs>0</Paragraphs>
  <ScaleCrop>false</ScaleCrop>
  <Company>Gymnázium Teplice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Lahošťský zpravodaj</dc:title>
  <dc:subject/>
  <dc:creator>ŽBÁNKOVÁ Dagmar</dc:creator>
  <cp:keywords/>
  <dc:description/>
  <cp:lastModifiedBy>Alena Matějková</cp:lastModifiedBy>
  <cp:revision>2</cp:revision>
  <cp:lastPrinted>2011-12-16T07:28:00Z</cp:lastPrinted>
  <dcterms:created xsi:type="dcterms:W3CDTF">2011-12-16T07:29:00Z</dcterms:created>
  <dcterms:modified xsi:type="dcterms:W3CDTF">2011-12-16T07:29:00Z</dcterms:modified>
</cp:coreProperties>
</file>