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06" w:rsidRDefault="00406C06" w:rsidP="00042257">
      <w:pPr>
        <w:jc w:val="center"/>
        <w:rPr>
          <w:rFonts w:asciiTheme="majorHAnsi" w:hAnsiTheme="majorHAnsi"/>
          <w:sz w:val="72"/>
          <w:szCs w:val="72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left</wp:align>
            </wp:positionH>
            <wp:positionV relativeFrom="margin">
              <wp:align>top</wp:align>
            </wp:positionV>
            <wp:extent cx="857250" cy="981075"/>
            <wp:effectExtent l="0" t="0" r="0" b="9525"/>
            <wp:wrapSquare wrapText="bothSides"/>
            <wp:docPr id="1" name="il_fi" descr="http://upload.wikimedia.org/wikipedia/commons/thumb/2/2c/Laho%C5%A1%C5%A5_znak.jpg/90px-Laho%C5%A1%C5%A5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2/2c/Laho%C5%A1%C5%A5_znak.jpg/90px-Laho%C5%A1%C5%A5_zn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72"/>
          <w:szCs w:val="72"/>
        </w:rPr>
        <w:t>Lahošťský zpravodaj</w:t>
      </w:r>
    </w:p>
    <w:p w:rsidR="00406C06" w:rsidRDefault="00406C06" w:rsidP="00C77FF5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72"/>
          <w:szCs w:val="72"/>
        </w:rPr>
        <w:tab/>
      </w:r>
      <w:r>
        <w:rPr>
          <w:rFonts w:asciiTheme="majorHAnsi" w:hAnsiTheme="majorHAnsi"/>
          <w:sz w:val="72"/>
          <w:szCs w:val="72"/>
        </w:rPr>
        <w:tab/>
      </w:r>
      <w:r>
        <w:rPr>
          <w:rFonts w:asciiTheme="majorHAnsi" w:hAnsiTheme="majorHAnsi"/>
          <w:sz w:val="72"/>
          <w:szCs w:val="72"/>
        </w:rPr>
        <w:tab/>
      </w:r>
      <w:hyperlink r:id="rId9" w:history="1">
        <w:r w:rsidRPr="0087513E">
          <w:rPr>
            <w:rStyle w:val="Hypertextovodkaz"/>
            <w:rFonts w:asciiTheme="majorHAnsi" w:hAnsiTheme="majorHAnsi"/>
            <w:sz w:val="28"/>
            <w:szCs w:val="28"/>
          </w:rPr>
          <w:t>www.lahost.cz</w:t>
        </w:r>
      </w:hyperlink>
    </w:p>
    <w:p w:rsidR="00406C06" w:rsidRPr="00406C06" w:rsidRDefault="00406C06" w:rsidP="00C77FF5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5115DE" w:rsidRDefault="005115DE" w:rsidP="00C77FF5">
      <w:pPr>
        <w:jc w:val="both"/>
        <w:rPr>
          <w:b/>
        </w:rPr>
      </w:pPr>
      <w:r w:rsidRPr="00CB395D">
        <w:rPr>
          <w:b/>
        </w:rPr>
        <w:t>Vážení spoluobčané,</w:t>
      </w:r>
      <w:r w:rsidR="00C628B1">
        <w:rPr>
          <w:b/>
        </w:rPr>
        <w:t xml:space="preserve"> </w:t>
      </w:r>
    </w:p>
    <w:p w:rsidR="00C628B1" w:rsidRDefault="000D4E4C" w:rsidP="00C77FF5">
      <w:pPr>
        <w:jc w:val="both"/>
      </w:pPr>
      <w:r>
        <w:t>d</w:t>
      </w:r>
      <w:r w:rsidR="00C628B1">
        <w:t xml:space="preserve">ostáváte do rukou poslední zpravodaj tohoto volebního období. Rád bych v něm shrnul naši činnost za uplynulých tři a půl roku. Domnívám se, že i přes tak krátkou dobu se řada věcí směřujících ke zlepšení života v obci podařila. </w:t>
      </w:r>
      <w:r w:rsidR="00523F6E">
        <w:t>Některé</w:t>
      </w:r>
      <w:r w:rsidR="00C628B1">
        <w:t xml:space="preserve"> akc</w:t>
      </w:r>
      <w:r w:rsidR="00523F6E">
        <w:t>e</w:t>
      </w:r>
      <w:r w:rsidR="00C628B1">
        <w:t xml:space="preserve"> j</w:t>
      </w:r>
      <w:r w:rsidR="00523F6E">
        <w:t>sou</w:t>
      </w:r>
      <w:r w:rsidR="00C628B1">
        <w:t xml:space="preserve"> rozdělan</w:t>
      </w:r>
      <w:r w:rsidR="00523F6E">
        <w:t>é</w:t>
      </w:r>
      <w:r w:rsidR="00C628B1">
        <w:t xml:space="preserve"> a před dokončením, některé jsou ve fázi zpracovaného projektu nebo studie a bude na novém zastupitelstvu, jak s nimi naloží. </w:t>
      </w:r>
    </w:p>
    <w:p w:rsidR="00C628B1" w:rsidRPr="00C628B1" w:rsidRDefault="00292D7E" w:rsidP="00C77FF5">
      <w:pPr>
        <w:jc w:val="both"/>
      </w:pPr>
      <w:r>
        <w:t xml:space="preserve">Jednou z nejviditelnějších akcí </w:t>
      </w:r>
      <w:r w:rsidR="00F450BA">
        <w:t xml:space="preserve">byla a stále </w:t>
      </w:r>
      <w:r>
        <w:t xml:space="preserve">je </w:t>
      </w:r>
      <w:r w:rsidR="00F450BA">
        <w:t xml:space="preserve">revitalizace potoka a zeleně. Úprava zeleně v obci probíhá na základě urbanistického řešení zpracovaného kolektivem Ing. Šestáka. V současné době jsou hotové úpravy zelených pásů </w:t>
      </w:r>
      <w:r w:rsidR="00B92DC8">
        <w:t xml:space="preserve">od křížku na křižovatce </w:t>
      </w:r>
      <w:r w:rsidR="00F450BA">
        <w:t>po téměř celé Švermově ulici</w:t>
      </w:r>
      <w:r w:rsidR="00A81484">
        <w:t xml:space="preserve"> včetně úpravy prostoru před obecním úřadem</w:t>
      </w:r>
      <w:r w:rsidR="00F450BA">
        <w:t>, ve fázi rozpracovanosti je prostor u výklenkové kaple se sv. Janem Nepomuckým.</w:t>
      </w:r>
      <w:r w:rsidR="006F7E90">
        <w:t xml:space="preserve"> Projekt je spolufinancován Ústeckým krajem z Programu obnovy venkova (č. smlouvy 14/SML 1532 – „Revitalizace veřejné zeleně v Lahošti, Švermova ul.“).</w:t>
      </w:r>
    </w:p>
    <w:p w:rsidR="00C628B1" w:rsidRDefault="00F450BA" w:rsidP="00C77FF5">
      <w:pPr>
        <w:jc w:val="both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1B015B04" wp14:editId="1E0D6E83">
            <wp:extent cx="2676525" cy="2625152"/>
            <wp:effectExtent l="0" t="0" r="0" b="0"/>
            <wp:docPr id="2" name="Obrázek 2" descr="C:\Users\Dagmar\Desktop\Zastupitelstvo\Křížek na křižovatce 7. 9. 2013\P101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mar\Desktop\Zastupitelstvo\Křížek na křižovatce 7. 9. 2013\P1010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75"/>
                    <a:stretch/>
                  </pic:blipFill>
                  <pic:spPr bwMode="auto">
                    <a:xfrm>
                      <a:off x="0" y="0"/>
                      <a:ext cx="2676525" cy="262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  <w:noProof/>
          <w:lang w:eastAsia="cs-CZ"/>
        </w:rPr>
        <w:drawing>
          <wp:inline distT="0" distB="0" distL="0" distR="0" wp14:anchorId="04556B10" wp14:editId="5BF905A0">
            <wp:extent cx="3684386" cy="2362200"/>
            <wp:effectExtent l="0" t="0" r="0" b="0"/>
            <wp:docPr id="3" name="Obrázek 3" descr="C:\Users\Dagmar\Desktop\Zastupitelstvo\Křížek na křižovatce 20. 9. 2013\100OLYMP\P10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mar\Desktop\Zastupitelstvo\Křížek na křižovatce 20. 9. 2013\100OLYMP\P10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2" t="22487"/>
                    <a:stretch/>
                  </pic:blipFill>
                  <pic:spPr bwMode="auto">
                    <a:xfrm>
                      <a:off x="0" y="0"/>
                      <a:ext cx="3689717" cy="236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2DC8">
        <w:rPr>
          <w:noProof/>
          <w:lang w:eastAsia="cs-CZ"/>
        </w:rPr>
        <w:drawing>
          <wp:inline distT="0" distB="0" distL="0" distR="0" wp14:anchorId="7B59A988" wp14:editId="39C9C184">
            <wp:extent cx="3267075" cy="2227071"/>
            <wp:effectExtent l="0" t="0" r="0" b="0"/>
            <wp:docPr id="4" name="Obrázek 4" descr="C:\Users\Dagmar\Desktop\Zastupitelstvo\Revitalizace zeleně v Lahošti\P101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gmar\Desktop\Zastupitelstvo\Revitalizace zeleně v Lahošti\P101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2" b="8253"/>
                    <a:stretch/>
                  </pic:blipFill>
                  <pic:spPr bwMode="auto">
                    <a:xfrm>
                      <a:off x="0" y="0"/>
                      <a:ext cx="3269966" cy="222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2DC8">
        <w:rPr>
          <w:b/>
        </w:rPr>
        <w:t xml:space="preserve"> </w:t>
      </w:r>
      <w:r w:rsidR="00B92DC8">
        <w:rPr>
          <w:noProof/>
          <w:lang w:eastAsia="cs-CZ"/>
        </w:rPr>
        <w:drawing>
          <wp:inline distT="0" distB="0" distL="0" distR="0" wp14:anchorId="0C11A937" wp14:editId="1C9568AB">
            <wp:extent cx="3314700" cy="2257862"/>
            <wp:effectExtent l="0" t="0" r="0" b="0"/>
            <wp:docPr id="6" name="Obrázek 6" descr="C:\Users\Dagmar\Desktop\Lahošť 27. 9. 2014\DSC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gmar\Desktop\Lahošť 27. 9. 2014\DSC0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8"/>
                    <a:stretch/>
                  </pic:blipFill>
                  <pic:spPr bwMode="auto">
                    <a:xfrm>
                      <a:off x="0" y="0"/>
                      <a:ext cx="3318187" cy="226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484" w:rsidRPr="00E30F92" w:rsidRDefault="00A81484" w:rsidP="00C77FF5">
      <w:pPr>
        <w:jc w:val="both"/>
      </w:pPr>
      <w:r w:rsidRPr="00E30F92">
        <w:t>Dopravněbezpečnostní problematika je řešena postupně. Byl vybudován přechod i s novým chodníkem před prodejnou potravin</w:t>
      </w:r>
      <w:r w:rsidR="00C77FF5">
        <w:t xml:space="preserve"> uprostřed obce</w:t>
      </w:r>
      <w:r w:rsidR="00C61636">
        <w:t>.</w:t>
      </w:r>
      <w:r w:rsidRPr="00E30F92">
        <w:t xml:space="preserve"> </w:t>
      </w:r>
      <w:r w:rsidR="00C61636">
        <w:t>V</w:t>
      </w:r>
      <w:r w:rsidRPr="00E30F92">
        <w:t xml:space="preserve"> souladu se studií, která řeší dopravní situaci na Teplické ulici, je realizováno </w:t>
      </w:r>
      <w:r w:rsidRPr="00E30F92">
        <w:lastRenderedPageBreak/>
        <w:t xml:space="preserve">místo pro přecházení v oblasti Na Vypichu a byly instalovány radary. Na tato opatření by mělo navázat vybudování chodníku na Teplické ulici. Projekt je </w:t>
      </w:r>
      <w:r w:rsidR="00C77FF5">
        <w:t xml:space="preserve">už </w:t>
      </w:r>
      <w:r w:rsidR="00523F6E">
        <w:t>zpracovaný, připravený k realizaci.</w:t>
      </w:r>
    </w:p>
    <w:p w:rsidR="0076652C" w:rsidRPr="00E30F92" w:rsidRDefault="0076652C" w:rsidP="00C77FF5">
      <w:pPr>
        <w:jc w:val="both"/>
      </w:pPr>
      <w:r w:rsidRPr="00E30F92">
        <w:t>K dalším velkým akcím patří určitě i vybudování dětského hřiště, které nám chybělo, a v současné době finišující</w:t>
      </w:r>
      <w:r w:rsidR="00E30F92">
        <w:t xml:space="preserve"> rekonstrukce obecního domu Na V</w:t>
      </w:r>
      <w:r w:rsidRPr="00E30F92">
        <w:t>ypichu.</w:t>
      </w:r>
    </w:p>
    <w:p w:rsidR="00E30F92" w:rsidRDefault="00E30F92" w:rsidP="00C77FF5">
      <w:pPr>
        <w:jc w:val="both"/>
        <w:rPr>
          <w:b/>
          <w:noProof/>
          <w:lang w:eastAsia="cs-CZ"/>
        </w:rPr>
      </w:pPr>
      <w:r>
        <w:rPr>
          <w:b/>
          <w:noProof/>
          <w:lang w:eastAsia="cs-CZ"/>
        </w:rPr>
        <w:t xml:space="preserve"> </w:t>
      </w:r>
      <w:r>
        <w:rPr>
          <w:b/>
          <w:noProof/>
          <w:lang w:eastAsia="cs-CZ"/>
        </w:rPr>
        <w:drawing>
          <wp:inline distT="0" distB="0" distL="0" distR="0" wp14:anchorId="2ADD18C0" wp14:editId="7F0B532A">
            <wp:extent cx="3121025" cy="2340769"/>
            <wp:effectExtent l="0" t="0" r="0" b="0"/>
            <wp:docPr id="11" name="Obrázek 11" descr="C:\Users\Dagmar\Desktop\Lahošť 27. 9. 2014\DSC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\Desktop\Lahošť 27. 9. 2014\DSC0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815" cy="23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cs-CZ"/>
        </w:rPr>
        <w:t xml:space="preserve"> </w:t>
      </w:r>
      <w:r w:rsidR="0076652C">
        <w:rPr>
          <w:b/>
          <w:noProof/>
          <w:lang w:eastAsia="cs-CZ"/>
        </w:rPr>
        <w:drawing>
          <wp:inline distT="0" distB="0" distL="0" distR="0" wp14:anchorId="70827528" wp14:editId="57D565F5">
            <wp:extent cx="1581150" cy="2343150"/>
            <wp:effectExtent l="0" t="0" r="0" b="0"/>
            <wp:docPr id="7" name="Obrázek 7" descr="C:\Users\Dagmar\Desktop\Zastupitelstvo\Zeleň Lahošť 30. 6. 2014\P101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gmar\Desktop\Zastupitelstvo\Zeleň Lahošť 30. 6. 2014\P101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78" b="51367"/>
                    <a:stretch/>
                  </pic:blipFill>
                  <pic:spPr bwMode="auto">
                    <a:xfrm>
                      <a:off x="0" y="0"/>
                      <a:ext cx="1581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652C">
        <w:rPr>
          <w:b/>
        </w:rPr>
        <w:t xml:space="preserve"> </w:t>
      </w:r>
      <w:r>
        <w:rPr>
          <w:b/>
          <w:noProof/>
          <w:lang w:eastAsia="cs-CZ"/>
        </w:rPr>
        <w:drawing>
          <wp:inline distT="0" distB="0" distL="0" distR="0" wp14:anchorId="30B54D88" wp14:editId="366C38F7">
            <wp:extent cx="1647825" cy="2311902"/>
            <wp:effectExtent l="0" t="0" r="0" b="0"/>
            <wp:docPr id="9" name="Obrázek 9" descr="C:\Users\Dagmar\Desktop\Lahošť 27. 9. 2014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gmar\Desktop\Lahošť 27. 9. 2014\DSC0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3" t="14301" r="12545" b="26881"/>
                    <a:stretch/>
                  </pic:blipFill>
                  <pic:spPr bwMode="auto">
                    <a:xfrm>
                      <a:off x="0" y="0"/>
                      <a:ext cx="1651376" cy="231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F92" w:rsidRDefault="00142DA1" w:rsidP="00C77FF5">
      <w:pPr>
        <w:jc w:val="both"/>
      </w:pPr>
      <w:r w:rsidRPr="00142DA1">
        <w:t>Po kulturní stránce jsme se snažili navázat na</w:t>
      </w:r>
      <w:r>
        <w:t xml:space="preserve"> tradiční akce, jako je rozsvícení vánočního stromu nebo dětský den, nově proběhlo pálení čarodějnic či řada koncertů v kapličce. Z tohoto pohledu se jako důležitý jeví úkol pro nové zastupitele, jak naložit s možností zpětného odkoupení kulturního domu. </w:t>
      </w:r>
    </w:p>
    <w:p w:rsidR="00C77FF5" w:rsidRDefault="00C77FF5" w:rsidP="00042257">
      <w:pPr>
        <w:jc w:val="both"/>
      </w:pPr>
      <w:r>
        <w:t xml:space="preserve">Sportovní akce, jako byl turnaj v šipkách, ve stolním tenise nebo atletický čtyřboj, proběhly ve spolupráci s dalšími obcemi Mikroregionu Stropník. </w:t>
      </w:r>
    </w:p>
    <w:p w:rsidR="00042257" w:rsidRDefault="00DD2AB9" w:rsidP="00042257">
      <w:pPr>
        <w:spacing w:after="0"/>
        <w:jc w:val="both"/>
      </w:pPr>
      <w:r>
        <w:t>Vážení spoluobčané, nechc</w:t>
      </w:r>
      <w:r w:rsidR="00523F6E">
        <w:t>i</w:t>
      </w:r>
      <w:r>
        <w:t xml:space="preserve"> tady vyjmenovávat všechno, co se povedlo nebo kolik toho je ve fázi přípravy. Dovolte </w:t>
      </w:r>
      <w:r w:rsidR="00523F6E">
        <w:t>mi</w:t>
      </w:r>
      <w:r>
        <w:t xml:space="preserve"> však několik čísel:</w:t>
      </w:r>
    </w:p>
    <w:p w:rsidR="00042257" w:rsidRDefault="00DD2AB9" w:rsidP="00042257">
      <w:pPr>
        <w:spacing w:after="0"/>
        <w:jc w:val="both"/>
        <w:rPr>
          <w:color w:val="FF0000"/>
        </w:rPr>
      </w:pPr>
      <w:r>
        <w:t xml:space="preserve">- před </w:t>
      </w:r>
      <w:r w:rsidR="00277987">
        <w:t xml:space="preserve">třemi a půl roky měla obec na účtech </w:t>
      </w:r>
      <w:r w:rsidR="00277987" w:rsidRPr="006F7E90">
        <w:t>4,5 mil Kč</w:t>
      </w:r>
    </w:p>
    <w:p w:rsidR="00042257" w:rsidRDefault="00042257" w:rsidP="00042257">
      <w:pPr>
        <w:spacing w:after="0"/>
        <w:jc w:val="both"/>
      </w:pPr>
      <w:r>
        <w:t>- k 31. 8. 2014 má 10,</w:t>
      </w:r>
      <w:r w:rsidR="00277987">
        <w:t>45 mil Kč</w:t>
      </w:r>
    </w:p>
    <w:p w:rsidR="00042257" w:rsidRDefault="00277987" w:rsidP="00042257">
      <w:pPr>
        <w:spacing w:after="0"/>
        <w:jc w:val="both"/>
        <w:rPr>
          <w:color w:val="FF0000"/>
        </w:rPr>
      </w:pPr>
      <w:r>
        <w:t xml:space="preserve">- rozpracované (a tudíž zatím nezaplacené) akce jsou ve </w:t>
      </w:r>
      <w:r w:rsidRPr="006F7E90">
        <w:t xml:space="preserve">výši </w:t>
      </w:r>
      <w:r w:rsidR="006F7E90">
        <w:t>2,3</w:t>
      </w:r>
      <w:r w:rsidRPr="006F7E90">
        <w:t xml:space="preserve"> mil Kč</w:t>
      </w:r>
      <w:bookmarkStart w:id="0" w:name="_GoBack"/>
      <w:bookmarkEnd w:id="0"/>
    </w:p>
    <w:p w:rsidR="00042257" w:rsidRDefault="00277987" w:rsidP="00042257">
      <w:pPr>
        <w:spacing w:after="0"/>
        <w:jc w:val="both"/>
        <w:rPr>
          <w:color w:val="FF0000"/>
        </w:rPr>
      </w:pPr>
      <w:r>
        <w:t xml:space="preserve">- na dotacích se nám podařilo získat celkem </w:t>
      </w:r>
      <w:r w:rsidR="000E4F06" w:rsidRPr="006F7E90">
        <w:t>600</w:t>
      </w:r>
      <w:r w:rsidRPr="006F7E90">
        <w:t xml:space="preserve"> tis. Kč</w:t>
      </w:r>
    </w:p>
    <w:p w:rsidR="00523F6E" w:rsidRDefault="00523F6E" w:rsidP="00042257">
      <w:pPr>
        <w:jc w:val="both"/>
        <w:rPr>
          <w:color w:val="FF0000"/>
        </w:rPr>
      </w:pPr>
      <w:r>
        <w:t xml:space="preserve">Z uvedených čísel je patrné, </w:t>
      </w:r>
      <w:r w:rsidR="000E4F06">
        <w:t xml:space="preserve">že i když se poměrně hodně investovalo, finanční rezerva vzrostla. </w:t>
      </w:r>
      <w:r w:rsidR="00277987" w:rsidRPr="00277987">
        <w:t>Vyšší příjem do</w:t>
      </w:r>
      <w:r w:rsidR="00277987">
        <w:t xml:space="preserve"> </w:t>
      </w:r>
      <w:r w:rsidR="00C77FF5">
        <w:t xml:space="preserve">obecního </w:t>
      </w:r>
      <w:r w:rsidR="00277987">
        <w:t>rozpočtu je dán nejen vyšším procentem ze státního rozpočtu, ale také např. vyrovnáním nedoplatků z nájemného apod.</w:t>
      </w:r>
      <w:r w:rsidR="00277987">
        <w:rPr>
          <w:color w:val="FF0000"/>
        </w:rPr>
        <w:t xml:space="preserve"> </w:t>
      </w:r>
    </w:p>
    <w:p w:rsidR="00142DA1" w:rsidRPr="000E4F06" w:rsidRDefault="000E4F06" w:rsidP="00042257">
      <w:pPr>
        <w:jc w:val="both"/>
      </w:pPr>
      <w:r>
        <w:t xml:space="preserve">Na závěr bych rád poděkoval všem zastupitelům za jejich práci, pomoc a odborné rady. Zvlášť bych chtěl poděkovat pánům Janu </w:t>
      </w:r>
      <w:proofErr w:type="spellStart"/>
      <w:r>
        <w:t>Halkovi</w:t>
      </w:r>
      <w:proofErr w:type="spellEnd"/>
      <w:r>
        <w:t xml:space="preserve"> a Milanu Horváthovi za jejich dlouhodobou práci v zastupitelstvu obce a popřát jim v dalším životě hodně úspěchů, zdraví a pohody.</w:t>
      </w:r>
    </w:p>
    <w:p w:rsidR="00DD2AB9" w:rsidRDefault="00DD2AB9" w:rsidP="00042257">
      <w:pPr>
        <w:jc w:val="both"/>
        <w:rPr>
          <w:b/>
        </w:rPr>
        <w:sectPr w:rsidR="00DD2AB9" w:rsidSect="007C65B4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42DA1" w:rsidRPr="005339EB" w:rsidRDefault="000D4E4C" w:rsidP="00042257">
      <w:pPr>
        <w:jc w:val="both"/>
      </w:pPr>
      <w:r w:rsidRPr="005339EB">
        <w:lastRenderedPageBreak/>
        <w:t xml:space="preserve">A </w:t>
      </w:r>
      <w:r w:rsidR="000E4F06">
        <w:t xml:space="preserve">úplně </w:t>
      </w:r>
      <w:r w:rsidRPr="005339EB">
        <w:t xml:space="preserve">na závěr ještě dvě </w:t>
      </w:r>
      <w:r w:rsidRPr="005339EB">
        <w:rPr>
          <w:u w:val="single"/>
        </w:rPr>
        <w:t>pozvánky:</w:t>
      </w:r>
    </w:p>
    <w:p w:rsidR="000D4E4C" w:rsidRPr="005339EB" w:rsidRDefault="000D4E4C" w:rsidP="00042257">
      <w:pPr>
        <w:jc w:val="both"/>
        <w:rPr>
          <w:sz w:val="28"/>
          <w:szCs w:val="28"/>
        </w:rPr>
      </w:pPr>
      <w:r w:rsidRPr="005339EB">
        <w:rPr>
          <w:sz w:val="28"/>
          <w:szCs w:val="28"/>
        </w:rPr>
        <w:t>V </w:t>
      </w:r>
      <w:r w:rsidRPr="005339EB">
        <w:rPr>
          <w:b/>
          <w:sz w:val="28"/>
          <w:szCs w:val="28"/>
        </w:rPr>
        <w:t xml:space="preserve">pátek </w:t>
      </w:r>
      <w:r w:rsidR="00C77FF5" w:rsidRPr="005339EB">
        <w:rPr>
          <w:b/>
          <w:sz w:val="28"/>
          <w:szCs w:val="28"/>
        </w:rPr>
        <w:t xml:space="preserve">3. 10. 2014 od </w:t>
      </w:r>
      <w:r w:rsidRPr="005339EB">
        <w:rPr>
          <w:b/>
          <w:sz w:val="28"/>
          <w:szCs w:val="28"/>
        </w:rPr>
        <w:t>19 hod.</w:t>
      </w:r>
      <w:r w:rsidRPr="005339EB">
        <w:rPr>
          <w:sz w:val="28"/>
          <w:szCs w:val="28"/>
        </w:rPr>
        <w:t xml:space="preserve"> se </w:t>
      </w:r>
      <w:r w:rsidRPr="005339EB">
        <w:rPr>
          <w:b/>
          <w:sz w:val="28"/>
          <w:szCs w:val="28"/>
        </w:rPr>
        <w:t>v kostele v Jeníkově</w:t>
      </w:r>
      <w:r w:rsidRPr="005339EB">
        <w:rPr>
          <w:sz w:val="28"/>
          <w:szCs w:val="28"/>
        </w:rPr>
        <w:t xml:space="preserve"> uskuteční </w:t>
      </w:r>
      <w:r w:rsidR="00DD2AB9" w:rsidRPr="005339EB">
        <w:rPr>
          <w:b/>
          <w:sz w:val="28"/>
          <w:szCs w:val="28"/>
        </w:rPr>
        <w:t>koncert</w:t>
      </w:r>
      <w:r w:rsidR="00DD2AB9" w:rsidRPr="005339EB">
        <w:rPr>
          <w:sz w:val="28"/>
          <w:szCs w:val="28"/>
        </w:rPr>
        <w:t xml:space="preserve"> </w:t>
      </w:r>
      <w:r w:rsidR="00DD2AB9" w:rsidRPr="005339EB">
        <w:rPr>
          <w:b/>
          <w:sz w:val="28"/>
          <w:szCs w:val="28"/>
        </w:rPr>
        <w:t>folkové skupiny</w:t>
      </w:r>
      <w:r w:rsidR="00DD2AB9" w:rsidRPr="005339EB">
        <w:rPr>
          <w:sz w:val="28"/>
          <w:szCs w:val="28"/>
        </w:rPr>
        <w:t xml:space="preserve"> </w:t>
      </w:r>
      <w:r w:rsidR="00DD2AB9" w:rsidRPr="005339EB">
        <w:rPr>
          <w:b/>
          <w:sz w:val="28"/>
          <w:szCs w:val="28"/>
        </w:rPr>
        <w:t>N</w:t>
      </w:r>
      <w:r w:rsidRPr="005339EB">
        <w:rPr>
          <w:b/>
          <w:sz w:val="28"/>
          <w:szCs w:val="28"/>
        </w:rPr>
        <w:t>ezmaři</w:t>
      </w:r>
      <w:r w:rsidRPr="005339EB">
        <w:rPr>
          <w:sz w:val="28"/>
          <w:szCs w:val="28"/>
        </w:rPr>
        <w:t xml:space="preserve">. Vstupné je 120,- Kč. Všichni jste srdečně zváni. </w:t>
      </w:r>
    </w:p>
    <w:p w:rsidR="000D4E4C" w:rsidRPr="00DD2AB9" w:rsidRDefault="000D4E4C" w:rsidP="00042257">
      <w:pPr>
        <w:jc w:val="both"/>
        <w:sectPr w:rsidR="000D4E4C" w:rsidRPr="00DD2AB9" w:rsidSect="00DD2AB9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77FF5" w:rsidRPr="005339EB" w:rsidRDefault="00C77FF5" w:rsidP="00042257">
      <w:pPr>
        <w:jc w:val="both"/>
        <w:rPr>
          <w:b/>
          <w:sz w:val="28"/>
          <w:szCs w:val="28"/>
        </w:rPr>
      </w:pPr>
      <w:r w:rsidRPr="00C77FF5"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25ED5AA2" wp14:editId="1DBAC7FA">
            <wp:simplePos x="0" y="0"/>
            <wp:positionH relativeFrom="column">
              <wp:posOffset>203200</wp:posOffset>
            </wp:positionH>
            <wp:positionV relativeFrom="paragraph">
              <wp:posOffset>151765</wp:posOffset>
            </wp:positionV>
            <wp:extent cx="1663700" cy="1247775"/>
            <wp:effectExtent l="0" t="0" r="0" b="0"/>
            <wp:wrapSquare wrapText="bothSides"/>
            <wp:docPr id="15" name="Obrázek 15" descr="http://msmokrelazce.cz/wp-content/uploads/2014/09/podzimni-drak-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smokrelazce.cz/wp-content/uploads/2014/09/podzimni-drak-2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AB9" w:rsidRPr="005339EB">
        <w:rPr>
          <w:sz w:val="28"/>
          <w:szCs w:val="28"/>
        </w:rPr>
        <w:t>V </w:t>
      </w:r>
      <w:r w:rsidR="00DD2AB9" w:rsidRPr="005339EB">
        <w:rPr>
          <w:b/>
          <w:sz w:val="28"/>
          <w:szCs w:val="28"/>
        </w:rPr>
        <w:t>neděli 5. 10. 2014 od 15 hod.</w:t>
      </w:r>
      <w:r w:rsidR="00DD2AB9" w:rsidRPr="005339EB">
        <w:rPr>
          <w:sz w:val="28"/>
          <w:szCs w:val="28"/>
        </w:rPr>
        <w:t xml:space="preserve"> proběhne na </w:t>
      </w:r>
      <w:r w:rsidR="00DD2AB9" w:rsidRPr="005339EB">
        <w:rPr>
          <w:b/>
          <w:sz w:val="28"/>
          <w:szCs w:val="28"/>
        </w:rPr>
        <w:t xml:space="preserve">hřišti FK TJ Lahošť drakiáda. </w:t>
      </w:r>
    </w:p>
    <w:p w:rsidR="00DD2AB9" w:rsidRPr="005339EB" w:rsidRDefault="00DD2AB9" w:rsidP="00042257">
      <w:pPr>
        <w:jc w:val="both"/>
        <w:rPr>
          <w:sz w:val="28"/>
          <w:szCs w:val="28"/>
        </w:rPr>
        <w:sectPr w:rsidR="00DD2AB9" w:rsidRPr="005339EB" w:rsidSect="00DD2AB9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339EB">
        <w:rPr>
          <w:sz w:val="28"/>
          <w:szCs w:val="28"/>
        </w:rPr>
        <w:t xml:space="preserve">Přijďte se svými dětmi strávit příjemné nedělní odpoledne. </w:t>
      </w:r>
    </w:p>
    <w:p w:rsidR="000D4E4C" w:rsidRPr="000E4F06" w:rsidRDefault="000E4F06" w:rsidP="006A4C90">
      <w:pPr>
        <w:jc w:val="right"/>
      </w:pPr>
      <w:r>
        <w:rPr>
          <w:b/>
        </w:rPr>
        <w:lastRenderedPageBreak/>
        <w:tab/>
      </w:r>
      <w:r>
        <w:rPr>
          <w:b/>
        </w:rPr>
        <w:tab/>
      </w:r>
      <w:r w:rsidR="006A4C90">
        <w:rPr>
          <w:b/>
        </w:rPr>
        <w:tab/>
      </w:r>
      <w:r w:rsidR="006A4C90">
        <w:rPr>
          <w:b/>
        </w:rPr>
        <w:tab/>
      </w:r>
      <w:r w:rsidRPr="000E4F06">
        <w:t>Ing. Milan Fábera, starosta obce</w:t>
      </w:r>
    </w:p>
    <w:sectPr w:rsidR="000D4E4C" w:rsidRPr="000E4F06" w:rsidSect="007C65B4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E50" w:rsidRDefault="00E30E50" w:rsidP="00A37F2C">
      <w:pPr>
        <w:spacing w:after="0" w:line="240" w:lineRule="auto"/>
      </w:pPr>
      <w:r>
        <w:separator/>
      </w:r>
    </w:p>
  </w:endnote>
  <w:endnote w:type="continuationSeparator" w:id="0">
    <w:p w:rsidR="00E30E50" w:rsidRDefault="00E30E50" w:rsidP="00A3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E50" w:rsidRDefault="00E30E50" w:rsidP="00A37F2C">
      <w:pPr>
        <w:spacing w:after="0" w:line="240" w:lineRule="auto"/>
      </w:pPr>
      <w:r>
        <w:separator/>
      </w:r>
    </w:p>
  </w:footnote>
  <w:footnote w:type="continuationSeparator" w:id="0">
    <w:p w:rsidR="00E30E50" w:rsidRDefault="00E30E50" w:rsidP="00A37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5F"/>
    <w:rsid w:val="00015AF4"/>
    <w:rsid w:val="00042257"/>
    <w:rsid w:val="00082128"/>
    <w:rsid w:val="000D4E4C"/>
    <w:rsid w:val="000E4F06"/>
    <w:rsid w:val="0010735F"/>
    <w:rsid w:val="00142DA1"/>
    <w:rsid w:val="00262850"/>
    <w:rsid w:val="00277987"/>
    <w:rsid w:val="00287650"/>
    <w:rsid w:val="00292D7E"/>
    <w:rsid w:val="002D2BC7"/>
    <w:rsid w:val="003C167C"/>
    <w:rsid w:val="00406C06"/>
    <w:rsid w:val="00485547"/>
    <w:rsid w:val="005115DE"/>
    <w:rsid w:val="00517092"/>
    <w:rsid w:val="00517FCA"/>
    <w:rsid w:val="00523F6E"/>
    <w:rsid w:val="005339EB"/>
    <w:rsid w:val="005542A1"/>
    <w:rsid w:val="005C234E"/>
    <w:rsid w:val="005F2A2F"/>
    <w:rsid w:val="00697037"/>
    <w:rsid w:val="006A07EF"/>
    <w:rsid w:val="006A4C90"/>
    <w:rsid w:val="006F4D27"/>
    <w:rsid w:val="006F7E90"/>
    <w:rsid w:val="0076652C"/>
    <w:rsid w:val="007B35A7"/>
    <w:rsid w:val="007C5907"/>
    <w:rsid w:val="007C65B4"/>
    <w:rsid w:val="007D3F8D"/>
    <w:rsid w:val="008E39D9"/>
    <w:rsid w:val="00903F19"/>
    <w:rsid w:val="00951873"/>
    <w:rsid w:val="009544E5"/>
    <w:rsid w:val="009F1A29"/>
    <w:rsid w:val="00A37F2C"/>
    <w:rsid w:val="00A81484"/>
    <w:rsid w:val="00B0346A"/>
    <w:rsid w:val="00B03B7C"/>
    <w:rsid w:val="00B52CB8"/>
    <w:rsid w:val="00B92DC8"/>
    <w:rsid w:val="00C34DEC"/>
    <w:rsid w:val="00C50C8F"/>
    <w:rsid w:val="00C61636"/>
    <w:rsid w:val="00C628B1"/>
    <w:rsid w:val="00C75CA0"/>
    <w:rsid w:val="00C77FF5"/>
    <w:rsid w:val="00CB395D"/>
    <w:rsid w:val="00CC715E"/>
    <w:rsid w:val="00CF0869"/>
    <w:rsid w:val="00DD2AB9"/>
    <w:rsid w:val="00E13AC5"/>
    <w:rsid w:val="00E30E50"/>
    <w:rsid w:val="00E30F92"/>
    <w:rsid w:val="00E5171F"/>
    <w:rsid w:val="00E5296F"/>
    <w:rsid w:val="00E53410"/>
    <w:rsid w:val="00E84F1E"/>
    <w:rsid w:val="00F450BA"/>
    <w:rsid w:val="00F72B4C"/>
    <w:rsid w:val="00FA1E72"/>
    <w:rsid w:val="00FA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C0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06C06"/>
    <w:rPr>
      <w:color w:val="E68200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3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7F2C"/>
  </w:style>
  <w:style w:type="paragraph" w:styleId="Zpat">
    <w:name w:val="footer"/>
    <w:basedOn w:val="Normln"/>
    <w:link w:val="ZpatChar"/>
    <w:uiPriority w:val="99"/>
    <w:unhideWhenUsed/>
    <w:rsid w:val="00A3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7F2C"/>
  </w:style>
  <w:style w:type="paragraph" w:styleId="Normlnweb">
    <w:name w:val="Normal (Web)"/>
    <w:basedOn w:val="Normln"/>
    <w:uiPriority w:val="99"/>
    <w:semiHidden/>
    <w:unhideWhenUsed/>
    <w:rsid w:val="0028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C0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06C06"/>
    <w:rPr>
      <w:color w:val="E68200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3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7F2C"/>
  </w:style>
  <w:style w:type="paragraph" w:styleId="Zpat">
    <w:name w:val="footer"/>
    <w:basedOn w:val="Normln"/>
    <w:link w:val="ZpatChar"/>
    <w:uiPriority w:val="99"/>
    <w:unhideWhenUsed/>
    <w:rsid w:val="00A3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7F2C"/>
  </w:style>
  <w:style w:type="paragraph" w:styleId="Normlnweb">
    <w:name w:val="Normal (Web)"/>
    <w:basedOn w:val="Normln"/>
    <w:uiPriority w:val="99"/>
    <w:semiHidden/>
    <w:unhideWhenUsed/>
    <w:rsid w:val="0028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5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3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gi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ahost.cz" TargetMode="External"/><Relationship Id="rId14" Type="http://schemas.openxmlformats.org/officeDocument/2006/relationships/image" Target="media/image6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E9275-766F-4B70-9FC7-3DECF0F0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Teplice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ŽBÁNKOVÁ Dagmar</dc:creator>
  <cp:lastModifiedBy>Dagmar Žbánková</cp:lastModifiedBy>
  <cp:revision>2</cp:revision>
  <dcterms:created xsi:type="dcterms:W3CDTF">2015-07-23T11:45:00Z</dcterms:created>
  <dcterms:modified xsi:type="dcterms:W3CDTF">2015-07-23T11:45:00Z</dcterms:modified>
</cp:coreProperties>
</file>